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DEA4" w14:textId="471867A4" w:rsidR="0E516B17" w:rsidRDefault="0E516B17" w:rsidP="1593D5F1">
      <w:pPr>
        <w:spacing w:beforeAutospacing="1" w:line="240" w:lineRule="auto"/>
        <w:ind w:left="1" w:hanging="3"/>
        <w:jc w:val="center"/>
        <w:rPr>
          <w:rFonts w:ascii="Calibri" w:eastAsia="Calibri" w:hAnsi="Calibri" w:cs="Calibri"/>
          <w:color w:val="C00000"/>
          <w:sz w:val="32"/>
          <w:szCs w:val="32"/>
        </w:rPr>
      </w:pPr>
      <w:proofErr w:type="spellStart"/>
      <w:r w:rsidRPr="1593D5F1">
        <w:rPr>
          <w:rFonts w:ascii="Calibri" w:eastAsia="Calibri" w:hAnsi="Calibri" w:cs="Calibri"/>
          <w:b/>
          <w:bCs/>
          <w:color w:val="C00000"/>
          <w:sz w:val="32"/>
          <w:szCs w:val="32"/>
          <w:lang w:val="es-ES"/>
        </w:rPr>
        <w:t>Timeless</w:t>
      </w:r>
      <w:proofErr w:type="spellEnd"/>
      <w:r w:rsidRPr="1593D5F1">
        <w:rPr>
          <w:rFonts w:ascii="Calibri" w:eastAsia="Calibri" w:hAnsi="Calibri" w:cs="Calibri"/>
          <w:b/>
          <w:bCs/>
          <w:color w:val="C00000"/>
          <w:sz w:val="32"/>
          <w:szCs w:val="32"/>
          <w:lang w:val="es-ES"/>
        </w:rPr>
        <w:t xml:space="preserve"> </w:t>
      </w:r>
      <w:proofErr w:type="spellStart"/>
      <w:r w:rsidRPr="1593D5F1">
        <w:rPr>
          <w:rFonts w:ascii="Calibri" w:eastAsia="Calibri" w:hAnsi="Calibri" w:cs="Calibri"/>
          <w:b/>
          <w:bCs/>
          <w:color w:val="C00000"/>
          <w:sz w:val="32"/>
          <w:szCs w:val="32"/>
          <w:lang w:val="es-ES"/>
        </w:rPr>
        <w:t>Collections</w:t>
      </w:r>
      <w:proofErr w:type="spellEnd"/>
      <w:r w:rsidRPr="1593D5F1">
        <w:rPr>
          <w:rFonts w:ascii="Calibri" w:eastAsia="Calibri" w:hAnsi="Calibri" w:cs="Calibri"/>
          <w:b/>
          <w:bCs/>
          <w:color w:val="C00000"/>
          <w:sz w:val="32"/>
          <w:szCs w:val="32"/>
          <w:lang w:val="es-ES"/>
        </w:rPr>
        <w:t xml:space="preserve">: la nueva imagen de </w:t>
      </w:r>
      <w:proofErr w:type="spellStart"/>
      <w:r w:rsidRPr="1593D5F1">
        <w:rPr>
          <w:rFonts w:ascii="Calibri" w:eastAsia="Calibri" w:hAnsi="Calibri" w:cs="Calibri"/>
          <w:b/>
          <w:bCs/>
          <w:color w:val="C00000"/>
          <w:sz w:val="32"/>
          <w:szCs w:val="32"/>
          <w:lang w:val="es-ES"/>
        </w:rPr>
        <w:t>The</w:t>
      </w:r>
      <w:proofErr w:type="spellEnd"/>
      <w:r w:rsidRPr="1593D5F1">
        <w:rPr>
          <w:rFonts w:ascii="Calibri" w:eastAsia="Calibri" w:hAnsi="Calibri" w:cs="Calibri"/>
          <w:b/>
          <w:bCs/>
          <w:color w:val="C00000"/>
          <w:sz w:val="32"/>
          <w:szCs w:val="32"/>
          <w:lang w:val="es-ES"/>
        </w:rPr>
        <w:t xml:space="preserve"> </w:t>
      </w:r>
      <w:proofErr w:type="spellStart"/>
      <w:r w:rsidRPr="1593D5F1">
        <w:rPr>
          <w:rFonts w:ascii="Calibri" w:eastAsia="Calibri" w:hAnsi="Calibri" w:cs="Calibri"/>
          <w:b/>
          <w:bCs/>
          <w:color w:val="C00000"/>
          <w:sz w:val="32"/>
          <w:szCs w:val="32"/>
          <w:lang w:val="es-ES"/>
        </w:rPr>
        <w:t>Macallan</w:t>
      </w:r>
      <w:proofErr w:type="spellEnd"/>
      <w:r w:rsidRPr="1593D5F1">
        <w:rPr>
          <w:rFonts w:ascii="Calibri" w:eastAsia="Calibri" w:hAnsi="Calibri" w:cs="Calibri"/>
          <w:b/>
          <w:bCs/>
          <w:color w:val="C00000"/>
          <w:sz w:val="32"/>
          <w:szCs w:val="32"/>
          <w:lang w:val="es-ES"/>
        </w:rPr>
        <w:t xml:space="preserve"> que rinde homenaje a la maestría del whisky escocés</w:t>
      </w:r>
    </w:p>
    <w:p w14:paraId="0704915A" w14:textId="252CE259" w:rsidR="1593D5F1" w:rsidRDefault="1593D5F1" w:rsidP="1593D5F1">
      <w:pPr>
        <w:spacing w:beforeAutospacing="1" w:line="240" w:lineRule="auto"/>
        <w:ind w:left="1" w:hanging="3"/>
        <w:jc w:val="center"/>
        <w:rPr>
          <w:rFonts w:ascii="Calibri" w:eastAsia="Calibri" w:hAnsi="Calibri" w:cs="Calibri"/>
          <w:color w:val="C00000"/>
          <w:sz w:val="32"/>
          <w:szCs w:val="32"/>
        </w:rPr>
      </w:pPr>
    </w:p>
    <w:p w14:paraId="4813876A" w14:textId="1DCF0CCB" w:rsidR="0E516B17" w:rsidRDefault="0E516B17" w:rsidP="5EDC2ECA">
      <w:pPr>
        <w:pStyle w:val="ListParagraph"/>
        <w:numPr>
          <w:ilvl w:val="0"/>
          <w:numId w:val="2"/>
        </w:num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 xml:space="preserve">Diseñada a través de la mirada artística del icónico </w:t>
      </w:r>
      <w:r w:rsidR="6CF5B36A" w:rsidRPr="5EDC2ECA">
        <w:rPr>
          <w:rFonts w:ascii="Calibri" w:eastAsia="Calibri" w:hAnsi="Calibri" w:cs="Calibri"/>
          <w:color w:val="000000" w:themeColor="text1"/>
          <w:sz w:val="20"/>
          <w:szCs w:val="20"/>
        </w:rPr>
        <w:t xml:space="preserve">diseñador </w:t>
      </w:r>
      <w:r w:rsidRPr="5EDC2ECA">
        <w:rPr>
          <w:rFonts w:ascii="Calibri" w:eastAsia="Calibri" w:hAnsi="Calibri" w:cs="Calibri"/>
          <w:color w:val="000000" w:themeColor="text1"/>
          <w:sz w:val="20"/>
          <w:szCs w:val="20"/>
        </w:rPr>
        <w:t xml:space="preserve">gráfico David Carson, esta nueva identidad </w:t>
      </w:r>
      <w:r w:rsidR="53DFE683" w:rsidRPr="5EDC2ECA">
        <w:rPr>
          <w:rFonts w:ascii="Calibri" w:eastAsia="Calibri" w:hAnsi="Calibri" w:cs="Calibri"/>
          <w:color w:val="000000" w:themeColor="text1"/>
          <w:sz w:val="20"/>
          <w:szCs w:val="20"/>
        </w:rPr>
        <w:t xml:space="preserve">da vida a la memoria de </w:t>
      </w:r>
      <w:r w:rsidRPr="5EDC2ECA">
        <w:rPr>
          <w:rFonts w:ascii="Calibri" w:eastAsia="Calibri" w:hAnsi="Calibri" w:cs="Calibri"/>
          <w:color w:val="000000" w:themeColor="text1"/>
          <w:sz w:val="20"/>
          <w:szCs w:val="20"/>
        </w:rPr>
        <w:t>los primeros 200 años de historia de The Macallan con una visión hacía el futuro.</w:t>
      </w:r>
    </w:p>
    <w:p w14:paraId="0D3510E2" w14:textId="2D3EED2B" w:rsidR="1593D5F1" w:rsidRDefault="1593D5F1" w:rsidP="5EDC2ECA">
      <w:pPr>
        <w:pStyle w:val="ListParagraph"/>
        <w:spacing w:beforeAutospacing="1" w:after="200" w:line="240" w:lineRule="auto"/>
        <w:jc w:val="both"/>
        <w:rPr>
          <w:rFonts w:ascii="Calibri" w:eastAsia="Calibri" w:hAnsi="Calibri" w:cs="Calibri"/>
          <w:color w:val="000000" w:themeColor="text1"/>
          <w:sz w:val="20"/>
          <w:szCs w:val="20"/>
        </w:rPr>
      </w:pPr>
    </w:p>
    <w:p w14:paraId="7AEFB8F4" w14:textId="0B2D54E4" w:rsidR="0E516B17" w:rsidRDefault="0E516B17" w:rsidP="5EDC2ECA">
      <w:pPr>
        <w:pStyle w:val="ListParagraph"/>
        <w:numPr>
          <w:ilvl w:val="0"/>
          <w:numId w:val="2"/>
        </w:num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 xml:space="preserve">Timeless Collection incluye las expresiones Double Cask, Sherry Oak y Colour Collection, quiénes definen el sabor, la calidad y la dedicación de la destilería escocesa por elaborar </w:t>
      </w:r>
      <w:r w:rsidRPr="5EDC2ECA">
        <w:rPr>
          <w:rFonts w:ascii="Calibri" w:eastAsia="Calibri" w:hAnsi="Calibri" w:cs="Calibri"/>
          <w:i/>
          <w:iCs/>
          <w:color w:val="000000" w:themeColor="text1"/>
          <w:sz w:val="20"/>
          <w:szCs w:val="20"/>
        </w:rPr>
        <w:t>single malts</w:t>
      </w:r>
      <w:r w:rsidRPr="5EDC2ECA">
        <w:rPr>
          <w:rFonts w:ascii="Calibri" w:eastAsia="Calibri" w:hAnsi="Calibri" w:cs="Calibri"/>
          <w:color w:val="000000" w:themeColor="text1"/>
          <w:sz w:val="20"/>
          <w:szCs w:val="20"/>
        </w:rPr>
        <w:t xml:space="preserve"> incomparables. </w:t>
      </w:r>
    </w:p>
    <w:p w14:paraId="3D87854C" w14:textId="063539CA" w:rsidR="0E516B17" w:rsidRDefault="0E516B17" w:rsidP="46892583">
      <w:pPr>
        <w:spacing w:beforeAutospacing="1" w:after="200" w:line="240" w:lineRule="auto"/>
        <w:ind w:left="-2"/>
        <w:jc w:val="both"/>
        <w:rPr>
          <w:rFonts w:ascii="Calibri" w:eastAsia="Calibri" w:hAnsi="Calibri" w:cs="Calibri"/>
          <w:color w:val="000000" w:themeColor="text1"/>
          <w:sz w:val="20"/>
          <w:szCs w:val="20"/>
        </w:rPr>
      </w:pPr>
      <w:r w:rsidRPr="46892583">
        <w:rPr>
          <w:rFonts w:ascii="Calibri" w:eastAsia="Calibri" w:hAnsi="Calibri" w:cs="Calibri"/>
          <w:b/>
          <w:bCs/>
          <w:color w:val="000000" w:themeColor="text1"/>
          <w:sz w:val="20"/>
          <w:szCs w:val="20"/>
        </w:rPr>
        <w:t xml:space="preserve">Ciudad de México, XX de </w:t>
      </w:r>
      <w:r w:rsidR="4C3EB25A" w:rsidRPr="46892583">
        <w:rPr>
          <w:rFonts w:ascii="Calibri" w:eastAsia="Calibri" w:hAnsi="Calibri" w:cs="Calibri"/>
          <w:b/>
          <w:bCs/>
          <w:color w:val="000000" w:themeColor="text1"/>
          <w:sz w:val="20"/>
          <w:szCs w:val="20"/>
        </w:rPr>
        <w:t xml:space="preserve">XX </w:t>
      </w:r>
      <w:r w:rsidRPr="46892583">
        <w:rPr>
          <w:rFonts w:ascii="Calibri" w:eastAsia="Calibri" w:hAnsi="Calibri" w:cs="Calibri"/>
          <w:b/>
          <w:bCs/>
          <w:color w:val="000000" w:themeColor="text1"/>
          <w:sz w:val="20"/>
          <w:szCs w:val="20"/>
        </w:rPr>
        <w:t>de 2025 -</w:t>
      </w:r>
      <w:r w:rsidRPr="46892583">
        <w:rPr>
          <w:rFonts w:ascii="Calibri" w:eastAsia="Calibri" w:hAnsi="Calibri" w:cs="Calibri"/>
          <w:color w:val="000000" w:themeColor="text1"/>
          <w:sz w:val="20"/>
          <w:szCs w:val="20"/>
        </w:rPr>
        <w:t xml:space="preserve"> Reconocido mundialmente por sus extraordinarios </w:t>
      </w:r>
      <w:r w:rsidRPr="46892583">
        <w:rPr>
          <w:rFonts w:ascii="Calibri" w:eastAsia="Calibri" w:hAnsi="Calibri" w:cs="Calibri"/>
          <w:i/>
          <w:iCs/>
          <w:color w:val="000000" w:themeColor="text1"/>
          <w:sz w:val="20"/>
          <w:szCs w:val="20"/>
        </w:rPr>
        <w:t>single malts</w:t>
      </w:r>
      <w:r w:rsidRPr="46892583">
        <w:rPr>
          <w:rFonts w:ascii="Calibri" w:eastAsia="Calibri" w:hAnsi="Calibri" w:cs="Calibri"/>
          <w:color w:val="000000" w:themeColor="text1"/>
          <w:sz w:val="20"/>
          <w:szCs w:val="20"/>
        </w:rPr>
        <w:t xml:space="preserve">, </w:t>
      </w:r>
      <w:r w:rsidRPr="46892583">
        <w:rPr>
          <w:rFonts w:ascii="Calibri" w:eastAsia="Calibri" w:hAnsi="Calibri" w:cs="Calibri"/>
          <w:b/>
          <w:bCs/>
          <w:color w:val="000000" w:themeColor="text1"/>
          <w:sz w:val="20"/>
          <w:szCs w:val="20"/>
        </w:rPr>
        <w:t>The Macallan</w:t>
      </w:r>
      <w:r w:rsidRPr="46892583">
        <w:rPr>
          <w:rFonts w:ascii="Calibri" w:eastAsia="Calibri" w:hAnsi="Calibri" w:cs="Calibri"/>
          <w:color w:val="000000" w:themeColor="text1"/>
          <w:sz w:val="20"/>
          <w:szCs w:val="20"/>
        </w:rPr>
        <w:t xml:space="preserve"> presenta una </w:t>
      </w:r>
      <w:r w:rsidRPr="46892583">
        <w:rPr>
          <w:rFonts w:ascii="Calibri" w:eastAsia="Calibri" w:hAnsi="Calibri" w:cs="Calibri"/>
          <w:b/>
          <w:bCs/>
          <w:color w:val="000000" w:themeColor="text1"/>
          <w:sz w:val="20"/>
          <w:szCs w:val="20"/>
        </w:rPr>
        <w:t xml:space="preserve">nueva identidad visual </w:t>
      </w:r>
      <w:r w:rsidRPr="46892583">
        <w:rPr>
          <w:rFonts w:ascii="Calibri" w:eastAsia="Calibri" w:hAnsi="Calibri" w:cs="Calibri"/>
          <w:color w:val="000000" w:themeColor="text1"/>
          <w:sz w:val="20"/>
          <w:szCs w:val="20"/>
        </w:rPr>
        <w:t xml:space="preserve">para sus colecciones </w:t>
      </w:r>
      <w:r w:rsidRPr="46892583">
        <w:rPr>
          <w:rFonts w:ascii="Calibri" w:eastAsia="Calibri" w:hAnsi="Calibri" w:cs="Calibri"/>
          <w:b/>
          <w:bCs/>
          <w:color w:val="000000" w:themeColor="text1"/>
          <w:sz w:val="20"/>
          <w:szCs w:val="20"/>
        </w:rPr>
        <w:t>Double Cask</w:t>
      </w:r>
      <w:r w:rsidRPr="46892583">
        <w:rPr>
          <w:rFonts w:ascii="Calibri" w:eastAsia="Calibri" w:hAnsi="Calibri" w:cs="Calibri"/>
          <w:color w:val="000000" w:themeColor="text1"/>
          <w:sz w:val="20"/>
          <w:szCs w:val="20"/>
        </w:rPr>
        <w:t xml:space="preserve">, </w:t>
      </w:r>
      <w:r w:rsidRPr="46892583">
        <w:rPr>
          <w:rFonts w:ascii="Calibri" w:eastAsia="Calibri" w:hAnsi="Calibri" w:cs="Calibri"/>
          <w:b/>
          <w:bCs/>
          <w:color w:val="000000" w:themeColor="text1"/>
          <w:sz w:val="20"/>
          <w:szCs w:val="20"/>
        </w:rPr>
        <w:t>Sherry Oak</w:t>
      </w:r>
      <w:r w:rsidRPr="46892583">
        <w:rPr>
          <w:rFonts w:ascii="Calibri" w:eastAsia="Calibri" w:hAnsi="Calibri" w:cs="Calibri"/>
          <w:color w:val="000000" w:themeColor="text1"/>
          <w:sz w:val="20"/>
          <w:szCs w:val="20"/>
        </w:rPr>
        <w:t xml:space="preserve"> y </w:t>
      </w:r>
      <w:r w:rsidRPr="46892583">
        <w:rPr>
          <w:rFonts w:ascii="Calibri" w:eastAsia="Calibri" w:hAnsi="Calibri" w:cs="Calibri"/>
          <w:b/>
          <w:bCs/>
          <w:color w:val="000000" w:themeColor="text1"/>
          <w:sz w:val="20"/>
          <w:szCs w:val="20"/>
        </w:rPr>
        <w:t>Color Collection</w:t>
      </w:r>
      <w:r w:rsidRPr="46892583">
        <w:rPr>
          <w:rFonts w:ascii="Calibri" w:eastAsia="Calibri" w:hAnsi="Calibri" w:cs="Calibri"/>
          <w:color w:val="000000" w:themeColor="text1"/>
          <w:sz w:val="20"/>
          <w:szCs w:val="20"/>
        </w:rPr>
        <w:t xml:space="preserve">. El rediseño fue concebido por el renombrado artista gráfico </w:t>
      </w:r>
      <w:r w:rsidRPr="46892583">
        <w:rPr>
          <w:rFonts w:ascii="Calibri" w:eastAsia="Calibri" w:hAnsi="Calibri" w:cs="Calibri"/>
          <w:b/>
          <w:bCs/>
          <w:color w:val="000000" w:themeColor="text1"/>
          <w:sz w:val="20"/>
          <w:szCs w:val="20"/>
        </w:rPr>
        <w:t>David Carson</w:t>
      </w:r>
      <w:r w:rsidRPr="46892583">
        <w:rPr>
          <w:rFonts w:ascii="Calibri" w:eastAsia="Calibri" w:hAnsi="Calibri" w:cs="Calibri"/>
          <w:color w:val="000000" w:themeColor="text1"/>
          <w:sz w:val="20"/>
          <w:szCs w:val="20"/>
        </w:rPr>
        <w:t>, cuya visión reinterpreta la tradición y el legado de la marca con una estética contemporánea que honra la artesanía con la máxima dedicación.</w:t>
      </w:r>
    </w:p>
    <w:p w14:paraId="217A34AF" w14:textId="53D11DFF" w:rsidR="0E516B17" w:rsidRDefault="0E516B17" w:rsidP="5EDC2ECA">
      <w:p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w:t>
      </w:r>
      <w:r w:rsidRPr="5EDC2ECA">
        <w:rPr>
          <w:rFonts w:ascii="Calibri" w:eastAsia="Calibri" w:hAnsi="Calibri" w:cs="Calibri"/>
          <w:i/>
          <w:iCs/>
          <w:color w:val="000000" w:themeColor="text1"/>
          <w:sz w:val="20"/>
          <w:szCs w:val="20"/>
        </w:rPr>
        <w:t>The Macallan nunca se ha quedado estático y no lo hará. Esta nueva identidad visual aporta Múltiples guiños al alma de nuestras colecciones: desde el jerez que las sazona hasta las barricas que dan vida a cada matiz. Cada elemento es una invitación a redescubrir nuestra historia a través de una nueva mirada</w:t>
      </w:r>
      <w:r w:rsidRPr="5EDC2ECA">
        <w:rPr>
          <w:rFonts w:ascii="Calibri" w:eastAsia="Calibri" w:hAnsi="Calibri" w:cs="Calibri"/>
          <w:color w:val="000000" w:themeColor="text1"/>
          <w:sz w:val="20"/>
          <w:szCs w:val="20"/>
        </w:rPr>
        <w:t>”, asegura</w:t>
      </w:r>
      <w:r w:rsidRPr="5EDC2ECA">
        <w:rPr>
          <w:rFonts w:ascii="Calibri" w:eastAsia="Calibri" w:hAnsi="Calibri" w:cs="Calibri"/>
          <w:b/>
          <w:bCs/>
          <w:color w:val="000000" w:themeColor="text1"/>
          <w:sz w:val="20"/>
          <w:szCs w:val="20"/>
        </w:rPr>
        <w:t xml:space="preserve"> Jaume Ferras,</w:t>
      </w:r>
      <w:r w:rsidRPr="5EDC2ECA">
        <w:rPr>
          <w:rFonts w:ascii="Calibri" w:eastAsia="Calibri" w:hAnsi="Calibri" w:cs="Calibri"/>
          <w:color w:val="000000" w:themeColor="text1"/>
          <w:sz w:val="20"/>
          <w:szCs w:val="20"/>
        </w:rPr>
        <w:t xml:space="preserve"> </w:t>
      </w:r>
      <w:r w:rsidRPr="5EDC2ECA">
        <w:rPr>
          <w:rFonts w:ascii="Calibri" w:eastAsia="Calibri" w:hAnsi="Calibri" w:cs="Calibri"/>
          <w:b/>
          <w:bCs/>
          <w:color w:val="000000" w:themeColor="text1"/>
          <w:sz w:val="20"/>
          <w:szCs w:val="20"/>
        </w:rPr>
        <w:t>Director Creativo de The Macallan</w:t>
      </w:r>
      <w:r w:rsidRPr="5EDC2ECA">
        <w:rPr>
          <w:rFonts w:ascii="Calibri" w:eastAsia="Calibri" w:hAnsi="Calibri" w:cs="Calibri"/>
          <w:color w:val="000000" w:themeColor="text1"/>
          <w:sz w:val="20"/>
          <w:szCs w:val="20"/>
        </w:rPr>
        <w:t>.</w:t>
      </w:r>
    </w:p>
    <w:p w14:paraId="7EDAA7A8" w14:textId="108789C8" w:rsidR="0E516B17" w:rsidRDefault="0E516B17" w:rsidP="5EDC2ECA">
      <w:pPr>
        <w:spacing w:beforeAutospacing="1" w:after="200" w:line="240" w:lineRule="auto"/>
        <w:ind w:left="-2"/>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Aunque el empaque evoluciona, el</w:t>
      </w:r>
      <w:r w:rsidRPr="5EDC2ECA">
        <w:rPr>
          <w:rFonts w:ascii="Calibri" w:eastAsia="Calibri" w:hAnsi="Calibri" w:cs="Calibri"/>
          <w:b/>
          <w:bCs/>
          <w:color w:val="000000" w:themeColor="text1"/>
          <w:sz w:val="20"/>
          <w:szCs w:val="20"/>
        </w:rPr>
        <w:t xml:space="preserve"> líquido permanece intacto</w:t>
      </w:r>
      <w:r w:rsidRPr="5EDC2ECA">
        <w:rPr>
          <w:rFonts w:ascii="Calibri" w:eastAsia="Calibri" w:hAnsi="Calibri" w:cs="Calibri"/>
          <w:color w:val="000000" w:themeColor="text1"/>
          <w:sz w:val="20"/>
          <w:szCs w:val="20"/>
        </w:rPr>
        <w:t>: la misma expresión inconfundible que ha hecho de The Macallan un símbolo de equilibrio, elegancia y profundidad.</w:t>
      </w:r>
    </w:p>
    <w:p w14:paraId="04D0D6C9" w14:textId="1C77D3EF" w:rsidR="0E516B17" w:rsidRDefault="0E516B17" w:rsidP="5EDC2ECA">
      <w:pPr>
        <w:spacing w:beforeAutospacing="1" w:after="200" w:line="240" w:lineRule="auto"/>
        <w:ind w:left="-2"/>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David Carson, colaborador de larga data de la marca, se inspiró en el encuentro entre el vino de jerez y la madera de roble —un binomio esencial en la elaboración del whisky— para crear esta propuesta evocadora para Timeless Collection, algunos de los elementos clave incluyen:</w:t>
      </w:r>
    </w:p>
    <w:p w14:paraId="61BAA7E2" w14:textId="3108D3D0" w:rsidR="0E516B17" w:rsidRDefault="0E516B17" w:rsidP="5EDC2ECA">
      <w:pPr>
        <w:pStyle w:val="ListParagraph"/>
        <w:numPr>
          <w:ilvl w:val="0"/>
          <w:numId w:val="1"/>
        </w:num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El diseño de la botella evoca la arquitectura ondulante del techo de The Macallan Distillery, reflejando su conexión con el entorno natural de la finca en Speyside, Escocia.</w:t>
      </w:r>
    </w:p>
    <w:p w14:paraId="47DA092C" w14:textId="67FC3C40" w:rsidR="0E516B17" w:rsidRDefault="0E516B17" w:rsidP="5EDC2ECA">
      <w:pPr>
        <w:pStyle w:val="ListParagraph"/>
        <w:numPr>
          <w:ilvl w:val="0"/>
          <w:numId w:val="1"/>
        </w:num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La etiqueta en forma de triángulo hace referencia al "Triángulo del Jerez" en Andalucía, de donde provienen las barricas armonizadas que definen el perfil de sabor y el color natural de cada colección.</w:t>
      </w:r>
    </w:p>
    <w:p w14:paraId="23BDEA64" w14:textId="477E626C" w:rsidR="0E516B17" w:rsidRDefault="0E516B17" w:rsidP="5EDC2ECA">
      <w:pPr>
        <w:pStyle w:val="ListParagraph"/>
        <w:numPr>
          <w:ilvl w:val="0"/>
          <w:numId w:val="1"/>
        </w:num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Una nueva simbología indica el tipo de barrica utilizada, destacando el aporte aromático del roble europeo y americano.</w:t>
      </w:r>
    </w:p>
    <w:p w14:paraId="78F3A03C" w14:textId="2E48456F" w:rsidR="0E516B17" w:rsidRDefault="0E516B17" w:rsidP="5EDC2ECA">
      <w:pPr>
        <w:pStyle w:val="ListParagraph"/>
        <w:numPr>
          <w:ilvl w:val="0"/>
          <w:numId w:val="1"/>
        </w:num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La integración de tecnología antifalsificación de última generación, junto con un código QR exclusivo, permite a los consumidores explorar aún más el origen y la historia detrás de cada expresión.</w:t>
      </w:r>
    </w:p>
    <w:p w14:paraId="76731BF3" w14:textId="6328E7A8" w:rsidR="23CB12B8" w:rsidRDefault="23CB12B8" w:rsidP="5EDC2ECA">
      <w:pPr>
        <w:pStyle w:val="ListParagraph"/>
        <w:spacing w:beforeAutospacing="1" w:after="200" w:line="240" w:lineRule="auto"/>
        <w:jc w:val="both"/>
        <w:rPr>
          <w:rFonts w:ascii="Calibri" w:eastAsia="Calibri" w:hAnsi="Calibri" w:cs="Calibri"/>
          <w:color w:val="000000" w:themeColor="text1"/>
          <w:sz w:val="20"/>
          <w:szCs w:val="20"/>
        </w:rPr>
      </w:pPr>
    </w:p>
    <w:p w14:paraId="50F0613B" w14:textId="6831FE8A" w:rsidR="5F18C4D6" w:rsidRDefault="5F18C4D6" w:rsidP="5EDC2ECA">
      <w:pPr>
        <w:spacing w:beforeAutospacing="1" w:after="200" w:line="240" w:lineRule="auto"/>
        <w:ind w:left="0" w:firstLine="0"/>
        <w:jc w:val="both"/>
        <w:rPr>
          <w:rFonts w:ascii="Calibri" w:eastAsia="Calibri" w:hAnsi="Calibri" w:cs="Calibri"/>
          <w:color w:val="000000" w:themeColor="text1"/>
          <w:sz w:val="20"/>
          <w:szCs w:val="20"/>
        </w:rPr>
      </w:pPr>
      <w:r w:rsidRPr="5EDC2ECA">
        <w:rPr>
          <w:rFonts w:ascii="Calibri" w:eastAsia="Calibri" w:hAnsi="Calibri" w:cs="Calibri"/>
          <w:b/>
          <w:bCs/>
          <w:color w:val="000000" w:themeColor="text1"/>
          <w:sz w:val="20"/>
          <w:szCs w:val="20"/>
        </w:rPr>
        <w:t>Tres colecciones, una misma esencia.</w:t>
      </w:r>
    </w:p>
    <w:p w14:paraId="26D2D5E5" w14:textId="26EBDF42" w:rsidR="5F18C4D6" w:rsidRDefault="5F18C4D6" w:rsidP="5EDC2ECA">
      <w:p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La conexión entre el jerez y el roble sigue siendo el hilo conductor que da vida al carácter único de cada expresión:</w:t>
      </w:r>
    </w:p>
    <w:p w14:paraId="7B95FD31" w14:textId="77443276" w:rsidR="5F18C4D6" w:rsidRDefault="5F18C4D6" w:rsidP="5EDC2ECA">
      <w:p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b/>
          <w:bCs/>
          <w:color w:val="000000" w:themeColor="text1"/>
          <w:sz w:val="20"/>
          <w:szCs w:val="20"/>
        </w:rPr>
        <w:t>Double Cask Collection</w:t>
      </w:r>
    </w:p>
    <w:p w14:paraId="50054E89" w14:textId="43399D45" w:rsidR="5F18C4D6" w:rsidRDefault="5F18C4D6" w:rsidP="5EDC2ECA">
      <w:p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Celebrando la armonía entre barricas de roble americano y europeo, cuidadosamente trabajadas en Jerez de la Frontera. Esta colección ofrece un perfil suave y cremoso, con notas de frutas frescas, caramelo y dulzura provenientes del roble americano, complementadas con especias suaves y frutos secos del roble europeo. Un mayor añejamiento, mayor complejidad, con matices de frutas horneadas y especias profundas.</w:t>
      </w:r>
    </w:p>
    <w:p w14:paraId="48623C43" w14:textId="02536E6D" w:rsidR="5F18C4D6" w:rsidRDefault="5F18C4D6" w:rsidP="5EDC2ECA">
      <w:p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b/>
          <w:bCs/>
          <w:color w:val="000000" w:themeColor="text1"/>
          <w:sz w:val="20"/>
          <w:szCs w:val="20"/>
        </w:rPr>
        <w:t>Sherry Oak Collection</w:t>
      </w:r>
    </w:p>
    <w:p w14:paraId="67C8306C" w14:textId="2CF06645" w:rsidR="5F18C4D6" w:rsidRDefault="5F18C4D6" w:rsidP="5EDC2ECA">
      <w:p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Formada exclusivamente en barricas de roble europeo armonizadas con jerez, esta colección representa la riqueza y complejidad del legado de The Macallan. Con tonos caoba naturales, los whiskies exhiben una complejidad profunda con notas de frutos secos, jengibre y especias intensas que se acentúan con el tiempo.</w:t>
      </w:r>
    </w:p>
    <w:p w14:paraId="446AECCB" w14:textId="28B9381B" w:rsidR="5F18C4D6" w:rsidRDefault="5F18C4D6" w:rsidP="46892583">
      <w:pPr>
        <w:spacing w:beforeAutospacing="1" w:after="200" w:line="240" w:lineRule="auto"/>
        <w:jc w:val="both"/>
        <w:rPr>
          <w:rFonts w:ascii="Calibri" w:eastAsia="Calibri" w:hAnsi="Calibri" w:cs="Calibri"/>
          <w:color w:val="000000" w:themeColor="text1"/>
          <w:sz w:val="20"/>
          <w:szCs w:val="20"/>
          <w:highlight w:val="yellow"/>
        </w:rPr>
      </w:pPr>
      <w:r w:rsidRPr="68BD445E">
        <w:rPr>
          <w:rFonts w:ascii="Calibri" w:eastAsia="Calibri" w:hAnsi="Calibri" w:cs="Calibri"/>
          <w:b/>
          <w:bCs/>
          <w:color w:val="000000" w:themeColor="text1"/>
          <w:sz w:val="20"/>
          <w:szCs w:val="20"/>
          <w:highlight w:val="yellow"/>
        </w:rPr>
        <w:t>Colour Collection</w:t>
      </w:r>
    </w:p>
    <w:p w14:paraId="3BC205E0" w14:textId="3FC15337" w:rsidR="5F18C4D6" w:rsidRDefault="5F18C4D6" w:rsidP="46892583">
      <w:pPr>
        <w:spacing w:beforeAutospacing="1" w:after="200" w:line="240" w:lineRule="auto"/>
        <w:jc w:val="both"/>
        <w:rPr>
          <w:rFonts w:ascii="Calibri" w:eastAsia="Calibri" w:hAnsi="Calibri" w:cs="Calibri"/>
          <w:color w:val="000000" w:themeColor="text1"/>
          <w:sz w:val="20"/>
          <w:szCs w:val="20"/>
          <w:highlight w:val="yellow"/>
        </w:rPr>
      </w:pPr>
      <w:r w:rsidRPr="46892583">
        <w:rPr>
          <w:rFonts w:ascii="Calibri" w:eastAsia="Calibri" w:hAnsi="Calibri" w:cs="Calibri"/>
          <w:color w:val="000000" w:themeColor="text1"/>
          <w:sz w:val="20"/>
          <w:szCs w:val="20"/>
          <w:highlight w:val="yellow"/>
        </w:rPr>
        <w:t>Caracterizada por un espectro dorado natural, esta colección surge de barricas de roble americano sazonadas con jerez de Jerez de la Frontera. Con un perfil vibrante y refrescante, las expresiones presentan notas de frutas cítricas, vainilla y frutas tropicales que se intensifican en sus variantes de mayor edad. Lanzada originalmente en 2023 bajo la dirección visual de Carson, esta colección marcó el inicio de la renovación visual de The Macallan.</w:t>
      </w:r>
    </w:p>
    <w:p w14:paraId="1BA96C6A" w14:textId="77BD728A" w:rsidR="5F18C4D6" w:rsidRDefault="5F18C4D6" w:rsidP="5EDC2ECA">
      <w:pPr>
        <w:spacing w:beforeAutospacing="1" w:after="200" w:line="240" w:lineRule="auto"/>
        <w:jc w:val="both"/>
        <w:rPr>
          <w:rFonts w:ascii="Calibri" w:eastAsia="Calibri" w:hAnsi="Calibri" w:cs="Calibri"/>
          <w:color w:val="000000" w:themeColor="text1"/>
          <w:sz w:val="20"/>
          <w:szCs w:val="20"/>
        </w:rPr>
      </w:pPr>
      <w:r w:rsidRPr="5EDC2ECA">
        <w:rPr>
          <w:rFonts w:ascii="Calibri" w:eastAsia="Calibri" w:hAnsi="Calibri" w:cs="Calibri"/>
          <w:color w:val="000000" w:themeColor="text1"/>
          <w:sz w:val="20"/>
          <w:szCs w:val="20"/>
        </w:rPr>
        <w:t>"</w:t>
      </w:r>
      <w:r w:rsidRPr="5EDC2ECA">
        <w:rPr>
          <w:rFonts w:ascii="Calibri" w:eastAsia="Calibri" w:hAnsi="Calibri" w:cs="Calibri"/>
          <w:i/>
          <w:iCs/>
          <w:color w:val="000000" w:themeColor="text1"/>
          <w:sz w:val="20"/>
          <w:szCs w:val="20"/>
        </w:rPr>
        <w:t>Diseñar, como el whisky, es cuestión de equilibrio. Quise crear una identidad visual que respetara el legado de The Macallan y capturara su espíritu visionario. Cada detalle —desde la etiqueta hasta la silueta de la botella— es un homenaje al arte detrás de cada sorbo</w:t>
      </w:r>
      <w:r w:rsidRPr="5EDC2ECA">
        <w:rPr>
          <w:rFonts w:ascii="Calibri" w:eastAsia="Calibri" w:hAnsi="Calibri" w:cs="Calibri"/>
          <w:color w:val="000000" w:themeColor="text1"/>
          <w:sz w:val="20"/>
          <w:szCs w:val="20"/>
        </w:rPr>
        <w:t xml:space="preserve">”, explica </w:t>
      </w:r>
      <w:r w:rsidRPr="5EDC2ECA">
        <w:rPr>
          <w:rFonts w:ascii="Calibri" w:eastAsia="Calibri" w:hAnsi="Calibri" w:cs="Calibri"/>
          <w:b/>
          <w:bCs/>
          <w:color w:val="000000" w:themeColor="text1"/>
          <w:sz w:val="20"/>
          <w:szCs w:val="20"/>
        </w:rPr>
        <w:t>David Carson</w:t>
      </w:r>
      <w:r w:rsidRPr="5EDC2ECA">
        <w:rPr>
          <w:rFonts w:ascii="Calibri" w:eastAsia="Calibri" w:hAnsi="Calibri" w:cs="Calibri"/>
          <w:color w:val="000000" w:themeColor="text1"/>
          <w:sz w:val="20"/>
          <w:szCs w:val="20"/>
        </w:rPr>
        <w:t>.</w:t>
      </w:r>
    </w:p>
    <w:p w14:paraId="1BFFCF79" w14:textId="5A04C6E1" w:rsidR="1593D5F1" w:rsidRDefault="0949D988" w:rsidP="3B0A50DC">
      <w:pPr>
        <w:spacing w:before="240" w:beforeAutospacing="1" w:after="200" w:line="240" w:lineRule="auto"/>
        <w:jc w:val="both"/>
        <w:rPr>
          <w:rFonts w:ascii="Calibri" w:eastAsia="Calibri" w:hAnsi="Calibri" w:cs="Calibri"/>
          <w:color w:val="000000" w:themeColor="text1"/>
          <w:sz w:val="20"/>
          <w:szCs w:val="20"/>
        </w:rPr>
      </w:pPr>
      <w:r w:rsidRPr="3B0A50DC">
        <w:rPr>
          <w:rFonts w:ascii="Calibri" w:eastAsia="Calibri" w:hAnsi="Calibri" w:cs="Calibri"/>
          <w:color w:val="000000" w:themeColor="text1"/>
          <w:sz w:val="20"/>
          <w:szCs w:val="20"/>
        </w:rPr>
        <w:t>La disponibilidad de las expresiones bajo esta nueva imagen será progresiva a lo largo de 2025. Para más información, visita</w:t>
      </w:r>
      <w:r w:rsidRPr="3B0A50DC">
        <w:rPr>
          <w:rFonts w:ascii="Calibri" w:eastAsia="Calibri" w:hAnsi="Calibri" w:cs="Calibri"/>
          <w:b/>
          <w:bCs/>
          <w:color w:val="C00000"/>
          <w:sz w:val="20"/>
          <w:szCs w:val="20"/>
        </w:rPr>
        <w:t xml:space="preserve"> </w:t>
      </w:r>
      <w:hyperlink r:id="rId11">
        <w:r w:rsidRPr="3B0A50DC">
          <w:rPr>
            <w:rStyle w:val="Hyperlink"/>
            <w:rFonts w:ascii="Calibri" w:eastAsia="Calibri" w:hAnsi="Calibri" w:cs="Calibri"/>
            <w:b/>
            <w:bCs/>
            <w:color w:val="C00000"/>
            <w:sz w:val="20"/>
            <w:szCs w:val="20"/>
          </w:rPr>
          <w:t>www.themacallan.com</w:t>
        </w:r>
      </w:hyperlink>
      <w:r w:rsidRPr="3B0A50DC">
        <w:rPr>
          <w:rFonts w:ascii="Calibri" w:eastAsia="Calibri" w:hAnsi="Calibri" w:cs="Calibri"/>
          <w:sz w:val="20"/>
          <w:szCs w:val="20"/>
        </w:rPr>
        <w:t>.</w:t>
      </w:r>
    </w:p>
    <w:p w14:paraId="0C4C71B5" w14:textId="42670957" w:rsidR="23CB12B8" w:rsidRDefault="23CB12B8" w:rsidP="23CB12B8">
      <w:pPr>
        <w:spacing w:beforeAutospacing="1" w:after="200" w:line="240" w:lineRule="auto"/>
        <w:jc w:val="both"/>
        <w:rPr>
          <w:rFonts w:ascii="Calibri" w:eastAsia="Calibri" w:hAnsi="Calibri" w:cs="Calibri"/>
          <w:color w:val="000000" w:themeColor="text1"/>
          <w:sz w:val="22"/>
          <w:szCs w:val="22"/>
        </w:rPr>
      </w:pPr>
    </w:p>
    <w:p w14:paraId="53164252" w14:textId="3852762D" w:rsidR="4BE60788" w:rsidRDefault="36EA5EE6" w:rsidP="57C3BA30">
      <w:pPr>
        <w:spacing w:after="200" w:line="240" w:lineRule="auto"/>
        <w:ind w:left="0" w:firstLine="0"/>
        <w:jc w:val="center"/>
        <w:rPr>
          <w:rFonts w:asciiTheme="majorHAnsi" w:eastAsiaTheme="majorEastAsia" w:hAnsiTheme="majorHAnsi" w:cstheme="majorBidi"/>
          <w:b/>
          <w:bCs/>
          <w:color w:val="000000" w:themeColor="text1"/>
          <w:sz w:val="22"/>
          <w:szCs w:val="22"/>
          <w:highlight w:val="yellow"/>
        </w:rPr>
      </w:pPr>
      <w:r w:rsidRPr="7A6445F8">
        <w:rPr>
          <w:rFonts w:asciiTheme="majorHAnsi" w:eastAsiaTheme="majorEastAsia" w:hAnsiTheme="majorHAnsi" w:cstheme="majorBidi"/>
          <w:color w:val="000000" w:themeColor="text1"/>
          <w:sz w:val="22"/>
          <w:szCs w:val="22"/>
          <w:highlight w:val="white"/>
        </w:rPr>
        <w:t>-o0o-</w:t>
      </w:r>
    </w:p>
    <w:p w14:paraId="70BC7E62" w14:textId="551FD72D" w:rsidR="0F32E1C1" w:rsidRDefault="0F32E1C1" w:rsidP="0F32E1C1">
      <w:pPr>
        <w:spacing w:line="240" w:lineRule="auto"/>
        <w:ind w:left="-2" w:firstLine="0"/>
        <w:jc w:val="both"/>
        <w:rPr>
          <w:rFonts w:asciiTheme="majorHAnsi" w:eastAsiaTheme="majorEastAsia" w:hAnsiTheme="majorHAnsi" w:cstheme="majorBidi"/>
          <w:b/>
          <w:bCs/>
          <w:color w:val="242121"/>
          <w:sz w:val="20"/>
          <w:szCs w:val="20"/>
        </w:rPr>
      </w:pPr>
    </w:p>
    <w:p w14:paraId="66D77268" w14:textId="020C0787" w:rsidR="54805D8D" w:rsidRDefault="54805D8D" w:rsidP="3B0A50DC">
      <w:pPr>
        <w:spacing w:line="240" w:lineRule="auto"/>
        <w:ind w:left="-2" w:firstLine="0"/>
        <w:jc w:val="both"/>
        <w:rPr>
          <w:rFonts w:asciiTheme="majorHAnsi" w:eastAsiaTheme="majorEastAsia" w:hAnsiTheme="majorHAnsi" w:cstheme="majorBidi"/>
          <w:b/>
          <w:bCs/>
          <w:color w:val="000000" w:themeColor="text1"/>
          <w:sz w:val="20"/>
          <w:szCs w:val="20"/>
        </w:rPr>
      </w:pPr>
      <w:r w:rsidRPr="3B0A50DC">
        <w:rPr>
          <w:rFonts w:asciiTheme="majorHAnsi" w:eastAsiaTheme="majorEastAsia" w:hAnsiTheme="majorHAnsi" w:cstheme="majorBidi"/>
          <w:b/>
          <w:bCs/>
          <w:color w:val="000000" w:themeColor="text1"/>
          <w:sz w:val="20"/>
          <w:szCs w:val="20"/>
        </w:rPr>
        <w:t xml:space="preserve">another   </w:t>
      </w:r>
    </w:p>
    <w:p w14:paraId="69E3B6BA" w14:textId="3A5C5316" w:rsidR="54805D8D" w:rsidRDefault="54805D8D" w:rsidP="23CB12B8">
      <w:pPr>
        <w:jc w:val="both"/>
        <w:rPr>
          <w:rFonts w:asciiTheme="majorHAnsi" w:eastAsiaTheme="majorEastAsia" w:hAnsiTheme="majorHAnsi" w:cstheme="majorBidi"/>
          <w:sz w:val="20"/>
          <w:szCs w:val="20"/>
        </w:rPr>
      </w:pPr>
      <w:r w:rsidRPr="23CB12B8">
        <w:rPr>
          <w:rFonts w:asciiTheme="majorHAnsi" w:eastAsiaTheme="majorEastAsia" w:hAnsiTheme="majorHAnsi" w:cstheme="majorBidi"/>
          <w:sz w:val="20"/>
          <w:szCs w:val="20"/>
        </w:rPr>
        <w:t xml:space="preserve"> </w:t>
      </w:r>
    </w:p>
    <w:p w14:paraId="7B223F57" w14:textId="48B66A0F" w:rsidR="54805D8D" w:rsidRDefault="54805D8D" w:rsidP="23CB12B8">
      <w:pPr>
        <w:jc w:val="both"/>
        <w:rPr>
          <w:rFonts w:asciiTheme="majorHAnsi" w:eastAsiaTheme="majorEastAsia" w:hAnsiTheme="majorHAnsi" w:cstheme="majorBidi"/>
          <w:color w:val="262626" w:themeColor="text1" w:themeTint="D9"/>
          <w:sz w:val="20"/>
          <w:szCs w:val="20"/>
        </w:rPr>
      </w:pPr>
      <w:r w:rsidRPr="23CB12B8">
        <w:rPr>
          <w:rFonts w:asciiTheme="majorHAnsi" w:eastAsiaTheme="majorEastAsia" w:hAnsiTheme="majorHAnsi" w:cstheme="majorBidi"/>
          <w:color w:val="262626" w:themeColor="text1" w:themeTint="D9"/>
          <w:sz w:val="20"/>
          <w:szCs w:val="20"/>
        </w:rPr>
        <w:t xml:space="preserve">Andressa Vilela </w:t>
      </w:r>
    </w:p>
    <w:p w14:paraId="6C800A95" w14:textId="47A40181" w:rsidR="54805D8D" w:rsidRPr="00D34975" w:rsidRDefault="54805D8D" w:rsidP="23CB12B8">
      <w:pPr>
        <w:rPr>
          <w:rFonts w:asciiTheme="majorHAnsi" w:eastAsiaTheme="majorEastAsia" w:hAnsiTheme="majorHAnsi" w:cstheme="majorBidi"/>
          <w:color w:val="262626" w:themeColor="text1" w:themeTint="D9"/>
          <w:sz w:val="20"/>
          <w:szCs w:val="20"/>
          <w:lang w:val="en-US"/>
        </w:rPr>
      </w:pPr>
      <w:r w:rsidRPr="00D34975">
        <w:rPr>
          <w:rFonts w:asciiTheme="majorHAnsi" w:eastAsiaTheme="majorEastAsia" w:hAnsiTheme="majorHAnsi" w:cstheme="majorBidi"/>
          <w:color w:val="262626" w:themeColor="text1" w:themeTint="D9"/>
          <w:sz w:val="20"/>
          <w:szCs w:val="20"/>
          <w:lang w:val="en-US"/>
        </w:rPr>
        <w:t xml:space="preserve">Client Services Manager </w:t>
      </w:r>
    </w:p>
    <w:p w14:paraId="35F10E2C" w14:textId="46195A9C" w:rsidR="54805D8D" w:rsidRPr="00D34975" w:rsidRDefault="54805D8D" w:rsidP="23CB12B8">
      <w:pPr>
        <w:rPr>
          <w:rFonts w:asciiTheme="majorHAnsi" w:eastAsiaTheme="majorEastAsia" w:hAnsiTheme="majorHAnsi" w:cstheme="majorBidi"/>
          <w:color w:val="C00000"/>
          <w:sz w:val="20"/>
          <w:szCs w:val="20"/>
          <w:lang w:val="en-US"/>
        </w:rPr>
      </w:pPr>
      <w:hyperlink r:id="rId12">
        <w:r w:rsidRPr="00D34975">
          <w:rPr>
            <w:rStyle w:val="Hyperlink"/>
            <w:rFonts w:asciiTheme="majorHAnsi" w:eastAsiaTheme="majorEastAsia" w:hAnsiTheme="majorHAnsi" w:cstheme="majorBidi"/>
            <w:color w:val="C00000"/>
            <w:sz w:val="20"/>
            <w:szCs w:val="20"/>
            <w:lang w:val="en-US"/>
          </w:rPr>
          <w:t>andressa.vilela@another.co</w:t>
        </w:r>
      </w:hyperlink>
      <w:r w:rsidRPr="00D34975">
        <w:rPr>
          <w:rFonts w:asciiTheme="majorHAnsi" w:eastAsiaTheme="majorEastAsia" w:hAnsiTheme="majorHAnsi" w:cstheme="majorBidi"/>
          <w:color w:val="C00000"/>
          <w:sz w:val="20"/>
          <w:szCs w:val="20"/>
          <w:lang w:val="en-US"/>
        </w:rPr>
        <w:t xml:space="preserve"> </w:t>
      </w:r>
    </w:p>
    <w:p w14:paraId="03198418" w14:textId="6CF9AC93" w:rsidR="54805D8D" w:rsidRPr="00D34975" w:rsidRDefault="54805D8D" w:rsidP="23CB12B8">
      <w:pPr>
        <w:rPr>
          <w:rFonts w:asciiTheme="majorHAnsi" w:eastAsiaTheme="majorEastAsia" w:hAnsiTheme="majorHAnsi" w:cstheme="majorBidi"/>
          <w:sz w:val="20"/>
          <w:szCs w:val="20"/>
          <w:lang w:val="en-US"/>
        </w:rPr>
      </w:pPr>
      <w:r w:rsidRPr="00D34975">
        <w:rPr>
          <w:rFonts w:asciiTheme="majorHAnsi" w:eastAsiaTheme="majorEastAsia" w:hAnsiTheme="majorHAnsi" w:cstheme="majorBidi"/>
          <w:sz w:val="20"/>
          <w:szCs w:val="20"/>
          <w:lang w:val="en-US"/>
        </w:rPr>
        <w:t xml:space="preserve"> </w:t>
      </w:r>
    </w:p>
    <w:p w14:paraId="6563E2D2" w14:textId="0FF5951F" w:rsidR="54805D8D" w:rsidRPr="00D34975" w:rsidRDefault="54805D8D" w:rsidP="23CB12B8">
      <w:pPr>
        <w:rPr>
          <w:rFonts w:asciiTheme="majorHAnsi" w:eastAsiaTheme="majorEastAsia" w:hAnsiTheme="majorHAnsi" w:cstheme="majorBidi"/>
          <w:color w:val="262626" w:themeColor="text1" w:themeTint="D9"/>
          <w:sz w:val="20"/>
          <w:szCs w:val="20"/>
          <w:lang w:val="en-US"/>
        </w:rPr>
      </w:pPr>
      <w:r w:rsidRPr="00D34975">
        <w:rPr>
          <w:rFonts w:asciiTheme="majorHAnsi" w:eastAsiaTheme="majorEastAsia" w:hAnsiTheme="majorHAnsi" w:cstheme="majorBidi"/>
          <w:color w:val="262626" w:themeColor="text1" w:themeTint="D9"/>
          <w:sz w:val="20"/>
          <w:szCs w:val="20"/>
          <w:lang w:val="en-US"/>
        </w:rPr>
        <w:t xml:space="preserve">Daniela Caldelas </w:t>
      </w:r>
    </w:p>
    <w:p w14:paraId="29749193" w14:textId="64E5F133" w:rsidR="54805D8D" w:rsidRPr="00D34975" w:rsidRDefault="54805D8D" w:rsidP="23CB12B8">
      <w:pPr>
        <w:rPr>
          <w:rFonts w:asciiTheme="majorHAnsi" w:eastAsiaTheme="majorEastAsia" w:hAnsiTheme="majorHAnsi" w:cstheme="majorBidi"/>
          <w:color w:val="262626" w:themeColor="text1" w:themeTint="D9"/>
          <w:sz w:val="20"/>
          <w:szCs w:val="20"/>
          <w:lang w:val="en-US"/>
        </w:rPr>
      </w:pPr>
      <w:r w:rsidRPr="00D34975">
        <w:rPr>
          <w:rFonts w:asciiTheme="majorHAnsi" w:eastAsiaTheme="majorEastAsia" w:hAnsiTheme="majorHAnsi" w:cstheme="majorBidi"/>
          <w:color w:val="262626" w:themeColor="text1" w:themeTint="D9"/>
          <w:sz w:val="20"/>
          <w:szCs w:val="20"/>
          <w:lang w:val="en-US"/>
        </w:rPr>
        <w:t xml:space="preserve">Sr. PR Executive  </w:t>
      </w:r>
    </w:p>
    <w:p w14:paraId="16679415" w14:textId="31C659D1" w:rsidR="54805D8D" w:rsidRPr="00D34975" w:rsidRDefault="54805D8D" w:rsidP="23CB12B8">
      <w:pPr>
        <w:rPr>
          <w:rFonts w:asciiTheme="majorHAnsi" w:eastAsiaTheme="majorEastAsia" w:hAnsiTheme="majorHAnsi" w:cstheme="majorBidi"/>
          <w:color w:val="C00000"/>
          <w:sz w:val="20"/>
          <w:szCs w:val="20"/>
          <w:lang w:val="en-US"/>
        </w:rPr>
      </w:pPr>
      <w:hyperlink r:id="rId13">
        <w:r w:rsidRPr="00D34975">
          <w:rPr>
            <w:rStyle w:val="Hyperlink"/>
            <w:rFonts w:asciiTheme="majorHAnsi" w:eastAsiaTheme="majorEastAsia" w:hAnsiTheme="majorHAnsi" w:cstheme="majorBidi"/>
            <w:color w:val="C00000"/>
            <w:sz w:val="20"/>
            <w:szCs w:val="20"/>
            <w:lang w:val="en-US"/>
          </w:rPr>
          <w:t>daniela.caldelas@another.co</w:t>
        </w:r>
      </w:hyperlink>
      <w:r w:rsidRPr="00D34975">
        <w:rPr>
          <w:rFonts w:asciiTheme="majorHAnsi" w:eastAsiaTheme="majorEastAsia" w:hAnsiTheme="majorHAnsi" w:cstheme="majorBidi"/>
          <w:color w:val="C00000"/>
          <w:sz w:val="20"/>
          <w:szCs w:val="20"/>
          <w:lang w:val="en-US"/>
        </w:rPr>
        <w:t xml:space="preserve"> </w:t>
      </w:r>
    </w:p>
    <w:p w14:paraId="64F66E5F" w14:textId="38AB7097" w:rsidR="54805D8D" w:rsidRPr="00D34975" w:rsidRDefault="54805D8D" w:rsidP="23CB12B8">
      <w:pPr>
        <w:rPr>
          <w:rFonts w:asciiTheme="majorHAnsi" w:eastAsiaTheme="majorEastAsia" w:hAnsiTheme="majorHAnsi" w:cstheme="majorBidi"/>
          <w:sz w:val="20"/>
          <w:szCs w:val="20"/>
          <w:lang w:val="en-US"/>
        </w:rPr>
      </w:pPr>
      <w:r w:rsidRPr="00D34975">
        <w:rPr>
          <w:rFonts w:asciiTheme="majorHAnsi" w:eastAsiaTheme="majorEastAsia" w:hAnsiTheme="majorHAnsi" w:cstheme="majorBidi"/>
          <w:sz w:val="20"/>
          <w:szCs w:val="20"/>
          <w:lang w:val="en-US"/>
        </w:rPr>
        <w:t xml:space="preserve">  </w:t>
      </w:r>
    </w:p>
    <w:p w14:paraId="70F9F8D7" w14:textId="269615B3" w:rsidR="54805D8D" w:rsidRPr="00D34975" w:rsidRDefault="54805D8D" w:rsidP="23CB12B8">
      <w:pPr>
        <w:rPr>
          <w:rFonts w:asciiTheme="majorHAnsi" w:eastAsiaTheme="majorEastAsia" w:hAnsiTheme="majorHAnsi" w:cstheme="majorBidi"/>
          <w:color w:val="262626" w:themeColor="text1" w:themeTint="D9"/>
          <w:sz w:val="20"/>
          <w:szCs w:val="20"/>
          <w:lang w:val="en-US"/>
        </w:rPr>
      </w:pPr>
      <w:r w:rsidRPr="00D34975">
        <w:rPr>
          <w:rFonts w:asciiTheme="majorHAnsi" w:eastAsiaTheme="majorEastAsia" w:hAnsiTheme="majorHAnsi" w:cstheme="majorBidi"/>
          <w:color w:val="262626" w:themeColor="text1" w:themeTint="D9"/>
          <w:sz w:val="20"/>
          <w:szCs w:val="20"/>
          <w:lang w:val="en-US"/>
        </w:rPr>
        <w:t xml:space="preserve">Marina </w:t>
      </w:r>
      <w:proofErr w:type="spellStart"/>
      <w:r w:rsidRPr="00D34975">
        <w:rPr>
          <w:rFonts w:asciiTheme="majorHAnsi" w:eastAsiaTheme="majorEastAsia" w:hAnsiTheme="majorHAnsi" w:cstheme="majorBidi"/>
          <w:color w:val="262626" w:themeColor="text1" w:themeTint="D9"/>
          <w:sz w:val="20"/>
          <w:szCs w:val="20"/>
          <w:lang w:val="en-US"/>
        </w:rPr>
        <w:t>Coloapa</w:t>
      </w:r>
      <w:proofErr w:type="spellEnd"/>
      <w:r w:rsidRPr="00D34975">
        <w:rPr>
          <w:rFonts w:asciiTheme="majorHAnsi" w:eastAsiaTheme="majorEastAsia" w:hAnsiTheme="majorHAnsi" w:cstheme="majorBidi"/>
          <w:color w:val="262626" w:themeColor="text1" w:themeTint="D9"/>
          <w:sz w:val="20"/>
          <w:szCs w:val="20"/>
          <w:lang w:val="en-US"/>
        </w:rPr>
        <w:t xml:space="preserve"> </w:t>
      </w:r>
    </w:p>
    <w:p w14:paraId="33538D82" w14:textId="300CA3ED" w:rsidR="54805D8D" w:rsidRPr="00D34975" w:rsidRDefault="54805D8D" w:rsidP="23CB12B8">
      <w:pPr>
        <w:rPr>
          <w:rFonts w:asciiTheme="majorHAnsi" w:eastAsiaTheme="majorEastAsia" w:hAnsiTheme="majorHAnsi" w:cstheme="majorBidi"/>
          <w:color w:val="262626" w:themeColor="text1" w:themeTint="D9"/>
          <w:sz w:val="20"/>
          <w:szCs w:val="20"/>
          <w:lang w:val="en-US"/>
        </w:rPr>
      </w:pPr>
      <w:r w:rsidRPr="00D34975">
        <w:rPr>
          <w:rFonts w:asciiTheme="majorHAnsi" w:eastAsiaTheme="majorEastAsia" w:hAnsiTheme="majorHAnsi" w:cstheme="majorBidi"/>
          <w:color w:val="262626" w:themeColor="text1" w:themeTint="D9"/>
          <w:sz w:val="20"/>
          <w:szCs w:val="20"/>
          <w:lang w:val="en-US"/>
        </w:rPr>
        <w:t xml:space="preserve">PR Executive  </w:t>
      </w:r>
    </w:p>
    <w:p w14:paraId="057353A0" w14:textId="09DA2217" w:rsidR="54805D8D" w:rsidRPr="00D34975" w:rsidRDefault="54805D8D" w:rsidP="23CB12B8">
      <w:pPr>
        <w:rPr>
          <w:rFonts w:asciiTheme="majorHAnsi" w:eastAsiaTheme="majorEastAsia" w:hAnsiTheme="majorHAnsi" w:cstheme="majorBidi"/>
          <w:color w:val="C00000"/>
          <w:sz w:val="20"/>
          <w:szCs w:val="20"/>
          <w:lang w:val="en-US"/>
        </w:rPr>
      </w:pPr>
      <w:hyperlink r:id="rId14">
        <w:r w:rsidRPr="00D34975">
          <w:rPr>
            <w:rStyle w:val="Hyperlink"/>
            <w:rFonts w:asciiTheme="majorHAnsi" w:eastAsiaTheme="majorEastAsia" w:hAnsiTheme="majorHAnsi" w:cstheme="majorBidi"/>
            <w:color w:val="C00000"/>
            <w:sz w:val="20"/>
            <w:szCs w:val="20"/>
            <w:lang w:val="en-US"/>
          </w:rPr>
          <w:t>marina.coloapa@another.co</w:t>
        </w:r>
      </w:hyperlink>
    </w:p>
    <w:p w14:paraId="43ACE30E" w14:textId="49E6A31A" w:rsidR="23CB12B8" w:rsidRPr="00D34975" w:rsidRDefault="23CB12B8" w:rsidP="23CB12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Calibri" w:eastAsia="Calibri" w:hAnsi="Calibri" w:cs="Calibri"/>
          <w:color w:val="242121"/>
          <w:sz w:val="20"/>
          <w:szCs w:val="20"/>
          <w:lang w:val="en-US"/>
        </w:rPr>
      </w:pPr>
    </w:p>
    <w:p w14:paraId="61756E85" w14:textId="356EF933" w:rsidR="34139042" w:rsidRDefault="34139042" w:rsidP="23CB12B8">
      <w:pPr>
        <w:spacing w:line="240" w:lineRule="auto"/>
        <w:ind w:left="0" w:hanging="2"/>
        <w:jc w:val="both"/>
        <w:rPr>
          <w:rFonts w:asciiTheme="majorHAnsi" w:eastAsiaTheme="majorEastAsia" w:hAnsiTheme="majorHAnsi" w:cstheme="majorBidi"/>
          <w:b/>
          <w:bCs/>
          <w:color w:val="242121"/>
          <w:sz w:val="20"/>
          <w:szCs w:val="20"/>
        </w:rPr>
      </w:pPr>
      <w:r w:rsidRPr="23CB12B8">
        <w:rPr>
          <w:rFonts w:asciiTheme="majorHAnsi" w:eastAsiaTheme="majorEastAsia" w:hAnsiTheme="majorHAnsi" w:cstheme="majorBidi"/>
          <w:b/>
          <w:bCs/>
          <w:color w:val="242121"/>
          <w:sz w:val="20"/>
          <w:szCs w:val="20"/>
        </w:rPr>
        <w:t>Sobre The Macallan</w:t>
      </w:r>
    </w:p>
    <w:p w14:paraId="063BFF3A" w14:textId="467A91D2" w:rsidR="15574C13" w:rsidRDefault="15574C13" w:rsidP="051FA671">
      <w:pPr>
        <w:spacing w:line="240" w:lineRule="auto"/>
        <w:ind w:left="0" w:hanging="2"/>
        <w:jc w:val="both"/>
        <w:rPr>
          <w:rFonts w:asciiTheme="majorHAnsi" w:eastAsiaTheme="majorEastAsia" w:hAnsiTheme="majorHAnsi" w:cstheme="majorBidi"/>
          <w:color w:val="242121"/>
          <w:sz w:val="20"/>
          <w:szCs w:val="20"/>
        </w:rPr>
      </w:pPr>
    </w:p>
    <w:p w14:paraId="32A1DB61" w14:textId="16AC5832" w:rsidR="34139042" w:rsidRDefault="34139042" w:rsidP="051FA671">
      <w:pPr>
        <w:spacing w:line="240" w:lineRule="auto"/>
        <w:ind w:left="0" w:hanging="2"/>
        <w:jc w:val="both"/>
        <w:rPr>
          <w:rFonts w:asciiTheme="majorHAnsi" w:eastAsiaTheme="majorEastAsia" w:hAnsiTheme="majorHAnsi" w:cstheme="majorBidi"/>
          <w:color w:val="242121"/>
          <w:sz w:val="20"/>
          <w:szCs w:val="20"/>
        </w:rPr>
      </w:pPr>
      <w:hyperlink r:id="rId15">
        <w:r w:rsidRPr="051FA671">
          <w:rPr>
            <w:rStyle w:val="Hyperlink"/>
            <w:rFonts w:asciiTheme="majorHAnsi" w:eastAsiaTheme="majorEastAsia" w:hAnsiTheme="majorHAnsi" w:cstheme="majorBidi"/>
            <w:color w:val="943634" w:themeColor="accent2" w:themeShade="BF"/>
            <w:sz w:val="20"/>
            <w:szCs w:val="20"/>
          </w:rPr>
          <w:t>The Macallan</w:t>
        </w:r>
      </w:hyperlink>
      <w:r w:rsidRPr="051FA671">
        <w:rPr>
          <w:rFonts w:asciiTheme="majorHAnsi" w:eastAsiaTheme="majorEastAsia" w:hAnsiTheme="majorHAnsi" w:cstheme="majorBidi"/>
          <w:color w:val="943634" w:themeColor="accent2" w:themeShade="BF"/>
          <w:sz w:val="20"/>
          <w:szCs w:val="20"/>
        </w:rPr>
        <w:t xml:space="preserve"> </w:t>
      </w:r>
      <w:r w:rsidRPr="051FA671">
        <w:rPr>
          <w:rFonts w:asciiTheme="majorHAnsi" w:eastAsiaTheme="majorEastAsia" w:hAnsiTheme="majorHAnsi" w:cstheme="majorBidi"/>
          <w:color w:val="242121"/>
          <w:sz w:val="20"/>
          <w:szCs w:val="20"/>
        </w:rPr>
        <w:t>es conocid</w:t>
      </w:r>
      <w:r w:rsidR="6D61CF12" w:rsidRPr="051FA671">
        <w:rPr>
          <w:rFonts w:asciiTheme="majorHAnsi" w:eastAsiaTheme="majorEastAsia" w:hAnsiTheme="majorHAnsi" w:cstheme="majorBidi"/>
          <w:color w:val="242121"/>
          <w:sz w:val="20"/>
          <w:szCs w:val="20"/>
        </w:rPr>
        <w:t>o</w:t>
      </w:r>
      <w:r w:rsidRPr="051FA671">
        <w:rPr>
          <w:rFonts w:asciiTheme="majorHAnsi" w:eastAsiaTheme="majorEastAsia" w:hAnsiTheme="majorHAnsi" w:cstheme="majorBidi"/>
          <w:color w:val="242121"/>
          <w:sz w:val="20"/>
          <w:szCs w:val="20"/>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14:paraId="5FBF2D0B" w14:textId="032E3106" w:rsidR="15574C13" w:rsidRDefault="15574C13" w:rsidP="051FA671">
      <w:pPr>
        <w:spacing w:line="240" w:lineRule="auto"/>
        <w:ind w:left="0" w:hanging="2"/>
        <w:jc w:val="both"/>
        <w:rPr>
          <w:rFonts w:asciiTheme="majorHAnsi" w:eastAsiaTheme="majorEastAsia" w:hAnsiTheme="majorHAnsi" w:cstheme="majorBidi"/>
          <w:color w:val="242121"/>
          <w:sz w:val="20"/>
          <w:szCs w:val="20"/>
        </w:rPr>
      </w:pPr>
    </w:p>
    <w:p w14:paraId="6FF85583" w14:textId="643186D2" w:rsidR="580EA126" w:rsidRDefault="580EA126" w:rsidP="23CB12B8">
      <w:pPr>
        <w:spacing w:line="240" w:lineRule="auto"/>
        <w:ind w:left="0" w:hanging="2"/>
        <w:jc w:val="both"/>
        <w:rPr>
          <w:rFonts w:ascii="Calibri" w:eastAsia="Calibri" w:hAnsi="Calibri" w:cs="Calibri"/>
          <w:color w:val="242121"/>
          <w:sz w:val="20"/>
          <w:szCs w:val="20"/>
        </w:rPr>
      </w:pPr>
      <w:r w:rsidRPr="23CB12B8">
        <w:rPr>
          <w:rFonts w:ascii="Calibri" w:eastAsia="Calibri" w:hAnsi="Calibri" w:cs="Calibri"/>
          <w:color w:val="242121"/>
          <w:sz w:val="20"/>
          <w:szCs w:val="20"/>
        </w:rPr>
        <w:t>La identidad de The Macallan se basa en la obsesión por la calidad y artesanía. Su personalidad única y calidad excepcional de cada whisky se debe al uso de barricas de roble excepcionales que previamente han albergado jerez para conseguir un color natural gracias a una maestría única. The Macallan Distillery, que se encuentra en una finca de casi 200 hectáreas, ha sido diseñada por arquitectos de talla internacional inspirándose en las características colinas escocesas que rodean el espacio.</w:t>
      </w:r>
    </w:p>
    <w:p w14:paraId="2DAD1C9E" w14:textId="30DC3064" w:rsidR="57C3BA30" w:rsidRDefault="57C3BA30" w:rsidP="57C3BA30">
      <w:pPr>
        <w:spacing w:line="240" w:lineRule="auto"/>
        <w:ind w:left="0" w:hanging="2"/>
        <w:jc w:val="both"/>
        <w:rPr>
          <w:rFonts w:asciiTheme="majorHAnsi" w:eastAsiaTheme="majorEastAsia" w:hAnsiTheme="majorHAnsi" w:cstheme="majorBidi"/>
          <w:color w:val="242121"/>
          <w:sz w:val="20"/>
          <w:szCs w:val="20"/>
        </w:rPr>
      </w:pPr>
    </w:p>
    <w:p w14:paraId="62A75DF3" w14:textId="733D17B1" w:rsidR="34139042" w:rsidRDefault="34139042" w:rsidP="572CC0CB">
      <w:pPr>
        <w:spacing w:line="240" w:lineRule="auto"/>
        <w:ind w:left="0" w:hanging="2"/>
        <w:jc w:val="both"/>
        <w:rPr>
          <w:rFonts w:asciiTheme="majorHAnsi" w:eastAsiaTheme="majorEastAsia" w:hAnsiTheme="majorHAnsi" w:cstheme="majorBidi"/>
          <w:color w:val="242121"/>
          <w:sz w:val="20"/>
          <w:szCs w:val="20"/>
        </w:rPr>
      </w:pPr>
      <w:r w:rsidRPr="57C3BA30">
        <w:rPr>
          <w:rFonts w:asciiTheme="majorHAnsi" w:eastAsiaTheme="majorEastAsia" w:hAnsiTheme="majorHAnsi" w:cstheme="majorBidi"/>
          <w:color w:val="242121"/>
          <w:sz w:val="20"/>
          <w:szCs w:val="20"/>
        </w:rPr>
        <w:t>Los 200 años de historia han sido solo el prólogo de nuevos capítulos en la historia de la marca. Y es que es un viaje por el tiempo. Porque The Macallan tiene 200 años de juventud.</w:t>
      </w:r>
    </w:p>
    <w:p w14:paraId="71B361A5" w14:textId="633929EC" w:rsidR="57C3BA30" w:rsidRDefault="57C3BA30" w:rsidP="57C3BA30">
      <w:pPr>
        <w:spacing w:line="240" w:lineRule="auto"/>
        <w:ind w:left="0" w:hanging="2"/>
        <w:jc w:val="both"/>
        <w:rPr>
          <w:rFonts w:asciiTheme="majorHAnsi" w:eastAsiaTheme="majorEastAsia" w:hAnsiTheme="majorHAnsi" w:cstheme="majorBidi"/>
          <w:color w:val="242121"/>
          <w:sz w:val="20"/>
          <w:szCs w:val="20"/>
        </w:rPr>
      </w:pPr>
    </w:p>
    <w:p w14:paraId="3E645090" w14:textId="4ED81973" w:rsidR="34139042" w:rsidRDefault="34139042" w:rsidP="572CC0CB">
      <w:pPr>
        <w:spacing w:line="240" w:lineRule="auto"/>
        <w:ind w:left="0" w:hanging="2"/>
        <w:jc w:val="both"/>
        <w:rPr>
          <w:rFonts w:asciiTheme="majorHAnsi" w:eastAsiaTheme="majorEastAsia" w:hAnsiTheme="majorHAnsi" w:cstheme="majorBidi"/>
          <w:color w:val="242121"/>
          <w:sz w:val="20"/>
          <w:szCs w:val="20"/>
        </w:rPr>
      </w:pPr>
      <w:r w:rsidRPr="57C3BA30">
        <w:rPr>
          <w:rFonts w:asciiTheme="majorHAnsi" w:eastAsiaTheme="majorEastAsia" w:hAnsiTheme="majorHAnsi" w:cstheme="majorBidi"/>
          <w:color w:val="242121"/>
          <w:sz w:val="20"/>
          <w:szCs w:val="20"/>
        </w:rPr>
        <w:t>Elaborado con la máxima dedicación. Consuma The Macallan con responsabilidad.</w:t>
      </w:r>
    </w:p>
    <w:p w14:paraId="32349FCB" w14:textId="3B72097E" w:rsidR="57C3BA30" w:rsidRDefault="57C3BA30" w:rsidP="57C3BA30">
      <w:pPr>
        <w:spacing w:line="240" w:lineRule="auto"/>
        <w:ind w:left="0" w:hanging="2"/>
        <w:jc w:val="both"/>
        <w:rPr>
          <w:rFonts w:asciiTheme="majorHAnsi" w:eastAsiaTheme="majorEastAsia" w:hAnsiTheme="majorHAnsi" w:cstheme="majorBidi"/>
          <w:color w:val="242121"/>
          <w:sz w:val="20"/>
          <w:szCs w:val="20"/>
        </w:rPr>
      </w:pPr>
    </w:p>
    <w:p w14:paraId="46EA9BAE" w14:textId="685E174B" w:rsidR="15574C13" w:rsidRDefault="34139042" w:rsidP="572CC0CB">
      <w:pPr>
        <w:spacing w:line="240" w:lineRule="auto"/>
        <w:ind w:left="0" w:hanging="2"/>
        <w:jc w:val="both"/>
        <w:rPr>
          <w:rFonts w:asciiTheme="majorHAnsi" w:eastAsiaTheme="majorEastAsia" w:hAnsiTheme="majorHAnsi" w:cstheme="majorBidi"/>
          <w:color w:val="242121"/>
          <w:sz w:val="20"/>
          <w:szCs w:val="20"/>
        </w:rPr>
      </w:pPr>
      <w:r w:rsidRPr="7A6445F8">
        <w:rPr>
          <w:rFonts w:asciiTheme="majorHAnsi" w:eastAsiaTheme="majorEastAsia" w:hAnsiTheme="majorHAnsi" w:cstheme="majorBidi"/>
          <w:color w:val="242121"/>
          <w:sz w:val="20"/>
          <w:szCs w:val="20"/>
        </w:rPr>
        <w:t xml:space="preserve">Si desea más información, visite </w:t>
      </w:r>
      <w:hyperlink r:id="rId16">
        <w:r w:rsidRPr="7A6445F8">
          <w:rPr>
            <w:rStyle w:val="Hyperlink"/>
            <w:rFonts w:asciiTheme="majorHAnsi" w:eastAsiaTheme="majorEastAsia" w:hAnsiTheme="majorHAnsi" w:cstheme="majorBidi"/>
            <w:color w:val="943634" w:themeColor="accent2" w:themeShade="BF"/>
            <w:sz w:val="20"/>
            <w:szCs w:val="20"/>
          </w:rPr>
          <w:t>www.themacallan.com</w:t>
        </w:r>
      </w:hyperlink>
      <w:r w:rsidRPr="7A6445F8">
        <w:rPr>
          <w:rFonts w:asciiTheme="majorHAnsi" w:eastAsiaTheme="majorEastAsia" w:hAnsiTheme="majorHAnsi" w:cstheme="majorBidi"/>
          <w:color w:val="943634" w:themeColor="accent2" w:themeShade="BF"/>
          <w:sz w:val="20"/>
          <w:szCs w:val="20"/>
        </w:rPr>
        <w:t xml:space="preserve"> </w:t>
      </w:r>
      <w:r w:rsidRPr="7A6445F8">
        <w:rPr>
          <w:rFonts w:asciiTheme="majorHAnsi" w:eastAsiaTheme="majorEastAsia" w:hAnsiTheme="majorHAnsi" w:cstheme="majorBidi"/>
          <w:color w:val="242121"/>
          <w:sz w:val="20"/>
          <w:szCs w:val="20"/>
        </w:rPr>
        <w:t>y únase a The Macallan Society para conocer las historias detrás de nuestros whiskies.</w:t>
      </w:r>
    </w:p>
    <w:p w14:paraId="65734AEE" w14:textId="59C695A7" w:rsidR="0DFD5BF8" w:rsidRDefault="0DFD5BF8" w:rsidP="44142512">
      <w:pPr>
        <w:spacing w:after="200" w:line="240" w:lineRule="auto"/>
        <w:ind w:left="-2" w:firstLine="0"/>
        <w:jc w:val="both"/>
        <w:rPr>
          <w:rFonts w:asciiTheme="majorHAnsi" w:eastAsiaTheme="majorEastAsia" w:hAnsiTheme="majorHAnsi" w:cstheme="majorBidi"/>
          <w:color w:val="000000" w:themeColor="text1"/>
          <w:sz w:val="20"/>
          <w:szCs w:val="20"/>
        </w:rPr>
      </w:pPr>
    </w:p>
    <w:sectPr w:rsidR="0DFD5BF8">
      <w:headerReference w:type="even" r:id="rId17"/>
      <w:headerReference w:type="default" r:id="rId18"/>
      <w:footerReference w:type="even" r:id="rId19"/>
      <w:footerReference w:type="default" r:id="rId20"/>
      <w:footerReference w:type="first" r:id="rId21"/>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9DA03" w14:textId="77777777" w:rsidR="00F61539" w:rsidRDefault="00F61539">
      <w:pPr>
        <w:spacing w:line="240" w:lineRule="auto"/>
        <w:ind w:left="0" w:hanging="2"/>
      </w:pPr>
      <w:r>
        <w:separator/>
      </w:r>
    </w:p>
  </w:endnote>
  <w:endnote w:type="continuationSeparator" w:id="0">
    <w:p w14:paraId="4FDD8EFE" w14:textId="77777777" w:rsidR="00F61539" w:rsidRDefault="00F61539">
      <w:pPr>
        <w:spacing w:line="240" w:lineRule="auto"/>
        <w:ind w:left="0" w:hanging="2"/>
      </w:pPr>
      <w:r>
        <w:continuationSeparator/>
      </w:r>
    </w:p>
  </w:endnote>
  <w:endnote w:type="continuationNotice" w:id="1">
    <w:p w14:paraId="47BA004E" w14:textId="77777777" w:rsidR="00F61539" w:rsidRDefault="00F615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1D1B" w14:textId="1CE18645" w:rsidR="00D34975" w:rsidRDefault="00D34975">
    <w:pPr>
      <w:pStyle w:val="Footer"/>
    </w:pPr>
    <w:r>
      <w:rPr>
        <w:noProof/>
      </w:rPr>
      <mc:AlternateContent>
        <mc:Choice Requires="wps">
          <w:drawing>
            <wp:anchor distT="0" distB="0" distL="0" distR="0" simplePos="0" relativeHeight="251658241" behindDoc="0" locked="0" layoutInCell="1" allowOverlap="1" wp14:anchorId="12E8CC8D" wp14:editId="1C6A954C">
              <wp:simplePos x="635" y="635"/>
              <wp:positionH relativeFrom="page">
                <wp:align>left</wp:align>
              </wp:positionH>
              <wp:positionV relativeFrom="page">
                <wp:align>bottom</wp:align>
              </wp:positionV>
              <wp:extent cx="770255" cy="345440"/>
              <wp:effectExtent l="0" t="0" r="10795" b="0"/>
              <wp:wrapNone/>
              <wp:docPr id="38867424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140E1475" w14:textId="7B3384B2" w:rsidR="00D34975" w:rsidRPr="00D34975" w:rsidRDefault="00D34975" w:rsidP="00D34975">
                          <w:pPr>
                            <w:rPr>
                              <w:rFonts w:ascii="Calibri" w:eastAsia="Calibri" w:hAnsi="Calibri" w:cs="Calibri"/>
                              <w:noProof/>
                              <w:color w:val="000000"/>
                              <w:sz w:val="20"/>
                              <w:szCs w:val="20"/>
                            </w:rPr>
                          </w:pPr>
                          <w:r w:rsidRPr="00D3497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CC8D" id="_x0000_t202" coordsize="21600,21600" o:spt="202" path="m,l,21600r21600,l21600,xe">
              <v:stroke joinstyle="miter"/>
              <v:path gradientshapeok="t" o:connecttype="rect"/>
            </v:shapetype>
            <v:shape id="Text Box 2" o:spid="_x0000_s1026" type="#_x0000_t202" alt="INTERNAL" style="position:absolute;left:0;text-align:left;margin-left:0;margin-top:0;width:60.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" filled="f" stroked="f">
              <v:textbox style="mso-fit-shape-to-text:t" inset="20pt,0,0,15pt">
                <w:txbxContent>
                  <w:p w14:paraId="140E1475" w14:textId="7B3384B2" w:rsidR="00D34975" w:rsidRPr="00D34975" w:rsidRDefault="00D34975" w:rsidP="00D34975">
                    <w:pPr>
                      <w:rPr>
                        <w:rFonts w:ascii="Calibri" w:eastAsia="Calibri" w:hAnsi="Calibri" w:cs="Calibri"/>
                        <w:noProof/>
                        <w:color w:val="000000"/>
                        <w:sz w:val="20"/>
                        <w:szCs w:val="20"/>
                      </w:rPr>
                    </w:pPr>
                    <w:r w:rsidRPr="00D34975">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FCF8" w14:textId="7A84557D" w:rsidR="22091C22" w:rsidRDefault="22091C22" w:rsidP="22091C22">
    <w:pPr>
      <w:tabs>
        <w:tab w:val="center" w:pos="4153"/>
        <w:tab w:val="right" w:pos="8306"/>
      </w:tabs>
      <w:spacing w:line="240" w:lineRule="auto"/>
      <w:ind w:left="0" w:hanging="2"/>
      <w:jc w:val="right"/>
      <w:rPr>
        <w:rFonts w:ascii="Arial" w:eastAsia="Arial" w:hAnsi="Arial" w:cs="Arial"/>
        <w:color w:val="000000" w:themeColor="text1"/>
        <w:sz w:val="18"/>
        <w:szCs w:val="18"/>
      </w:rPr>
    </w:pPr>
    <w:r w:rsidRPr="3FD7931D">
      <w:rPr>
        <w:rFonts w:ascii="Arial" w:eastAsia="Arial" w:hAnsi="Arial" w:cs="Arial"/>
        <w:color w:val="000000" w:themeColor="text1"/>
        <w:sz w:val="18"/>
        <w:szCs w:val="18"/>
      </w:rPr>
      <w:fldChar w:fldCharType="begin"/>
    </w:r>
    <w:r w:rsidRPr="3FD7931D">
      <w:rPr>
        <w:rFonts w:ascii="Arial" w:eastAsia="Arial" w:hAnsi="Arial" w:cs="Arial"/>
        <w:color w:val="000000" w:themeColor="text1"/>
        <w:sz w:val="18"/>
        <w:szCs w:val="18"/>
      </w:rPr>
      <w:instrText>PAGE</w:instrText>
    </w:r>
    <w:r w:rsidRPr="3FD7931D">
      <w:rPr>
        <w:rFonts w:ascii="Arial" w:eastAsia="Arial" w:hAnsi="Arial" w:cs="Arial"/>
        <w:color w:val="000000" w:themeColor="text1"/>
        <w:sz w:val="18"/>
        <w:szCs w:val="18"/>
      </w:rPr>
      <w:fldChar w:fldCharType="separate"/>
    </w:r>
    <w:r w:rsidR="00D34975">
      <w:rPr>
        <w:rFonts w:ascii="Arial" w:eastAsia="Arial" w:hAnsi="Arial" w:cs="Arial"/>
        <w:noProof/>
        <w:color w:val="000000" w:themeColor="text1"/>
        <w:sz w:val="18"/>
        <w:szCs w:val="18"/>
      </w:rPr>
      <w:t>1</w:t>
    </w:r>
    <w:r w:rsidRPr="3FD7931D">
      <w:rPr>
        <w:rFonts w:ascii="Arial" w:eastAsia="Arial" w:hAnsi="Arial" w:cs="Arial"/>
        <w:color w:val="000000" w:themeColor="text1"/>
        <w:sz w:val="18"/>
        <w:szCs w:val="18"/>
      </w:rPr>
      <w:fldChar w:fldCharType="end"/>
    </w:r>
    <w:r w:rsidR="3FD7931D" w:rsidRPr="3FD7931D">
      <w:rPr>
        <w:rFonts w:ascii="Arial" w:eastAsia="Arial" w:hAnsi="Arial" w:cs="Arial"/>
        <w:color w:val="000000" w:themeColor="text1"/>
        <w:sz w:val="18"/>
        <w:szCs w:val="18"/>
      </w:rPr>
      <w:t>/3</w:t>
    </w:r>
  </w:p>
  <w:p w14:paraId="0C5F5939" w14:textId="4A0B4873" w:rsidR="0D5029EE" w:rsidRDefault="0D5029EE" w:rsidP="0D5029EE">
    <w:pPr>
      <w:tabs>
        <w:tab w:val="center" w:pos="4153"/>
        <w:tab w:val="right" w:pos="8306"/>
      </w:tabs>
      <w:spacing w:line="240" w:lineRule="auto"/>
      <w:ind w:left="0" w:hanging="2"/>
      <w:jc w:val="right"/>
      <w:rPr>
        <w:rFonts w:ascii="Arial" w:eastAsia="Arial" w:hAnsi="Arial" w:cs="Arial"/>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4429" w14:textId="3BDF892E" w:rsidR="00D34975" w:rsidRDefault="00D34975">
    <w:pPr>
      <w:pStyle w:val="Footer"/>
    </w:pPr>
    <w:r>
      <w:rPr>
        <w:noProof/>
      </w:rPr>
      <mc:AlternateContent>
        <mc:Choice Requires="wps">
          <w:drawing>
            <wp:anchor distT="0" distB="0" distL="0" distR="0" simplePos="0" relativeHeight="251658240" behindDoc="0" locked="0" layoutInCell="1" allowOverlap="1" wp14:anchorId="099E7145" wp14:editId="4F4D412B">
              <wp:simplePos x="635" y="635"/>
              <wp:positionH relativeFrom="page">
                <wp:align>left</wp:align>
              </wp:positionH>
              <wp:positionV relativeFrom="page">
                <wp:align>bottom</wp:align>
              </wp:positionV>
              <wp:extent cx="770255" cy="345440"/>
              <wp:effectExtent l="0" t="0" r="10795" b="0"/>
              <wp:wrapNone/>
              <wp:docPr id="1912918442"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418683E1" w14:textId="607E29C6" w:rsidR="00D34975" w:rsidRPr="00D34975" w:rsidRDefault="00D34975" w:rsidP="00D34975">
                          <w:pPr>
                            <w:rPr>
                              <w:rFonts w:ascii="Calibri" w:eastAsia="Calibri" w:hAnsi="Calibri" w:cs="Calibri"/>
                              <w:noProof/>
                              <w:color w:val="000000"/>
                              <w:sz w:val="20"/>
                              <w:szCs w:val="20"/>
                            </w:rPr>
                          </w:pPr>
                          <w:r w:rsidRPr="00D3497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9E7145" id="_x0000_t202" coordsize="21600,21600" o:spt="202" path="m,l,21600r21600,l21600,xe">
              <v:stroke joinstyle="miter"/>
              <v:path gradientshapeok="t" o:connecttype="rect"/>
            </v:shapetype>
            <v:shape id="Text Box 1" o:spid="_x0000_s1027" type="#_x0000_t202" alt="INTERNAL" style="position:absolute;left:0;text-align:left;margin-left:0;margin-top:0;width:60.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" filled="f" stroked="f">
              <v:textbox style="mso-fit-shape-to-text:t" inset="20pt,0,0,15pt">
                <w:txbxContent>
                  <w:p w14:paraId="418683E1" w14:textId="607E29C6" w:rsidR="00D34975" w:rsidRPr="00D34975" w:rsidRDefault="00D34975" w:rsidP="00D34975">
                    <w:pPr>
                      <w:rPr>
                        <w:rFonts w:ascii="Calibri" w:eastAsia="Calibri" w:hAnsi="Calibri" w:cs="Calibri"/>
                        <w:noProof/>
                        <w:color w:val="000000"/>
                        <w:sz w:val="20"/>
                        <w:szCs w:val="20"/>
                      </w:rPr>
                    </w:pPr>
                    <w:r w:rsidRPr="00D34975">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9E34F" w14:textId="77777777" w:rsidR="00F61539" w:rsidRDefault="00F61539">
      <w:pPr>
        <w:spacing w:line="240" w:lineRule="auto"/>
        <w:ind w:left="0" w:hanging="2"/>
      </w:pPr>
      <w:r>
        <w:separator/>
      </w:r>
    </w:p>
  </w:footnote>
  <w:footnote w:type="continuationSeparator" w:id="0">
    <w:p w14:paraId="0D5A3DF3" w14:textId="77777777" w:rsidR="00F61539" w:rsidRDefault="00F61539">
      <w:pPr>
        <w:spacing w:line="240" w:lineRule="auto"/>
        <w:ind w:left="0" w:hanging="2"/>
      </w:pPr>
      <w:r>
        <w:continuationSeparator/>
      </w:r>
    </w:p>
  </w:footnote>
  <w:footnote w:type="continuationNotice" w:id="1">
    <w:p w14:paraId="63913307" w14:textId="77777777" w:rsidR="00F61539" w:rsidRDefault="00F615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FEF8" w14:textId="77777777" w:rsidR="00E107FE" w:rsidRPr="00D34975" w:rsidRDefault="15574C13" w:rsidP="15574C13">
    <w:pPr>
      <w:tabs>
        <w:tab w:val="center" w:pos="4153"/>
        <w:tab w:val="right" w:pos="8306"/>
        <w:tab w:val="center" w:pos="4320"/>
        <w:tab w:val="right" w:pos="8640"/>
      </w:tabs>
      <w:spacing w:line="240" w:lineRule="auto"/>
      <w:ind w:left="0" w:hanging="2"/>
      <w:rPr>
        <w:color w:val="000000"/>
        <w:lang w:val="en-US"/>
      </w:rPr>
    </w:pPr>
    <w:r w:rsidRPr="00D34975">
      <w:rPr>
        <w:color w:val="000000" w:themeColor="text1"/>
        <w:lang w:val="en-US"/>
      </w:rPr>
      <w:t>[Type text]</w:t>
    </w:r>
    <w:r w:rsidR="00005E30" w:rsidRPr="00D34975">
      <w:rPr>
        <w:lang w:val="en-US"/>
      </w:rPr>
      <w:tab/>
    </w:r>
    <w:r w:rsidRPr="00D34975">
      <w:rPr>
        <w:color w:val="000000" w:themeColor="text1"/>
        <w:lang w:val="en-US"/>
      </w:rPr>
      <w:t>[Type text]</w:t>
    </w:r>
    <w:r w:rsidR="00005E30" w:rsidRPr="00D34975">
      <w:rPr>
        <w:lang w:val="en-US"/>
      </w:rPr>
      <w:tab/>
    </w:r>
    <w:r w:rsidRPr="00D34975">
      <w:rPr>
        <w:color w:val="000000" w:themeColor="text1"/>
        <w:lang w:val="en-US"/>
      </w:rPr>
      <w:t>[Type text]</w:t>
    </w:r>
  </w:p>
  <w:p w14:paraId="6111A5AB" w14:textId="77777777" w:rsidR="00E107FE" w:rsidRPr="00D34975" w:rsidRDefault="15574C13" w:rsidP="15574C13">
    <w:pPr>
      <w:pBdr>
        <w:between w:val="single" w:sz="4" w:space="1" w:color="4F81BD"/>
      </w:pBdr>
      <w:tabs>
        <w:tab w:val="center" w:pos="4153"/>
        <w:tab w:val="right" w:pos="8306"/>
      </w:tabs>
      <w:spacing w:line="276" w:lineRule="auto"/>
      <w:ind w:left="0" w:hanging="2"/>
      <w:jc w:val="center"/>
      <w:rPr>
        <w:color w:val="000000"/>
        <w:lang w:val="en-US"/>
      </w:rPr>
    </w:pPr>
    <w:r w:rsidRPr="00D34975">
      <w:rPr>
        <w:color w:val="000000" w:themeColor="text1"/>
        <w:lang w:val="en-US"/>
      </w:rPr>
      <w:t>[Type the document title]</w:t>
    </w:r>
  </w:p>
  <w:p w14:paraId="5D71B29C" w14:textId="77777777" w:rsidR="00E107FE" w:rsidRPr="00D34975" w:rsidRDefault="15574C13" w:rsidP="15574C13">
    <w:pPr>
      <w:pBdr>
        <w:between w:val="single" w:sz="4" w:space="1" w:color="4F81BD"/>
      </w:pBdr>
      <w:tabs>
        <w:tab w:val="center" w:pos="4153"/>
        <w:tab w:val="right" w:pos="8306"/>
      </w:tabs>
      <w:spacing w:line="276" w:lineRule="auto"/>
      <w:ind w:left="0" w:hanging="2"/>
      <w:jc w:val="center"/>
      <w:rPr>
        <w:color w:val="000000"/>
        <w:lang w:val="en-US"/>
      </w:rPr>
    </w:pPr>
    <w:r w:rsidRPr="00D34975">
      <w:rPr>
        <w:color w:val="000000" w:themeColor="text1"/>
        <w:lang w:val="en-US"/>
      </w:rPr>
      <w:t>[Type the date]</w:t>
    </w:r>
  </w:p>
  <w:p w14:paraId="6B699379" w14:textId="77777777" w:rsidR="00E107FE" w:rsidRPr="00D34975" w:rsidRDefault="00E107FE" w:rsidP="15574C13">
    <w:pP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19EDD6F0" w:rsidR="00E107FE" w:rsidRDefault="00E107FE" w:rsidP="572CC0CB">
    <w:pPr>
      <w:pBdr>
        <w:top w:val="nil"/>
        <w:left w:val="nil"/>
        <w:bottom w:val="nil"/>
        <w:right w:val="nil"/>
        <w:between w:val="nil"/>
      </w:pBdr>
      <w:tabs>
        <w:tab w:val="center" w:pos="4153"/>
        <w:tab w:val="right" w:pos="8306"/>
        <w:tab w:val="center" w:pos="4320"/>
        <w:tab w:val="right" w:pos="8640"/>
      </w:tabs>
      <w:spacing w:line="240" w:lineRule="auto"/>
      <w:ind w:left="-2" w:firstLine="0"/>
    </w:pPr>
  </w:p>
  <w:p w14:paraId="2946DB82" w14:textId="3E184052" w:rsidR="00E107FE" w:rsidRDefault="572CC0CB" w:rsidP="572CC0CB">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54596F92" wp14:editId="22F710A8">
          <wp:extent cx="1866900" cy="1409700"/>
          <wp:effectExtent l="0" t="0" r="0" b="0"/>
          <wp:docPr id="216995105" name="Picture 216995105"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95105"/>
                  <pic:cNvPicPr/>
                </pic:nvPicPr>
                <pic:blipFill>
                  <a:blip r:embed="rId1">
                    <a:extLst>
                      <a:ext uri="{28A0092B-C50C-407E-A947-70E740481C1C}">
                        <a14:useLocalDpi xmlns:a14="http://schemas.microsoft.com/office/drawing/2010/main" val="0"/>
                      </a:ext>
                    </a:extLst>
                  </a:blip>
                  <a:stretch>
                    <a:fillRect/>
                  </a:stretch>
                </pic:blipFill>
                <pic:spPr>
                  <a:xfrm>
                    <a:off x="0" y="0"/>
                    <a:ext cx="1866900" cy="14097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W83NxJKAEnga" int2:id="2Tgbfskp">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t8j/uPvGfBcTKO" int2:id="E8SFj2jD">
      <int2:state int2:value="Rejected" int2:type="AugLoop_Text_Critique"/>
    </int2:textHash>
    <int2:textHash int2:hashCode="2z1AWxBnWZjAMC" int2:id="GegsSEw8">
      <int2:state int2:value="Rejected" int2:type="AugLoop_Text_Critique"/>
    </int2:textHash>
    <int2:textHash int2:hashCode="J6Zg/HUEaRpf93" int2:id="N88T87UX">
      <int2:state int2:value="Rejected" int2:type="AugLoop_Text_Critique"/>
    </int2:textHash>
    <int2:textHash int2:hashCode="e4J3u4ktmjKhXK" int2:id="NAC1pM1E">
      <int2:state int2:value="Rejected" int2:type="AugLoop_Text_Critique"/>
    </int2:textHash>
    <int2:textHash int2:hashCode="Zcu0A6dzxxDAZr" int2:id="OUZlFwnM">
      <int2:state int2:value="Rejected" int2:type="AugLoop_Text_Critique"/>
    </int2:textHash>
    <int2:textHash int2:hashCode="tZ/oWPfB0RGr5q" int2:id="V5npLo4f">
      <int2:state int2:value="Rejected" int2:type="AugLoop_Text_Critique"/>
    </int2:textHash>
    <int2:textHash int2:hashCode="jFn34C2HcWap1Z" int2:id="Vuy9Plif">
      <int2:state int2:value="Rejected" int2:type="AugLoop_Text_Critique"/>
    </int2:textHash>
    <int2:textHash int2:hashCode="gbzMPgW4ejlNv8" int2:id="Xk4PyWGF">
      <int2:state int2:value="Rejected" int2:type="AugLoop_Text_Critique"/>
    </int2:textHash>
    <int2:textHash int2:hashCode="INxrElR4TUS6Gg" int2:id="Xut20tY9">
      <int2:state int2:value="Rejected" int2:type="AugLoop_Text_Critique"/>
    </int2:textHash>
    <int2:textHash int2:hashCode="eC5KOdDyUP91pn" int2:id="YEFhHC8F">
      <int2:state int2:value="Rejected" int2:type="AugLoop_Text_Critique"/>
    </int2:textHash>
    <int2:textHash int2:hashCode="RNR2J08eUL75Cb" int2:id="flyVLMRX">
      <int2:state int2:value="Rejected" int2:type="AugLoop_Text_Critique"/>
    </int2:textHash>
    <int2:textHash int2:hashCode="AN4+xuFhkQXwZp" int2:id="ix6RZGJI">
      <int2:state int2:value="Rejected" int2:type="AugLoop_Text_Critique"/>
    </int2:textHash>
    <int2:textHash int2:hashCode="3gT6Din5s14kkF" int2:id="lCSxmi5z">
      <int2:state int2:value="Rejected" int2:type="AugLoop_Text_Critique"/>
    </int2:textHash>
    <int2:textHash int2:hashCode="nYvxhzMaJUwy9S" int2:id="lKZzF8aM">
      <int2:state int2:value="Rejected" int2:type="AugLoop_Text_Critique"/>
    </int2:textHash>
    <int2:textHash int2:hashCode="Sr2tKPUg6cavjj" int2:id="p0SWSZA3">
      <int2:state int2:value="Rejected" int2:type="AugLoop_Text_Critique"/>
    </int2:textHash>
    <int2:textHash int2:hashCode="u8zfLvsztS5snQ" int2:id="pqYhg6Xm">
      <int2:state int2:value="Rejected" int2:type="AugLoop_Text_Critique"/>
    </int2:textHash>
    <int2:textHash int2:hashCode="G+KkTLU93pA76E" int2:id="tulGuX9l">
      <int2:state int2:value="Rejected" int2:type="AugLoop_Text_Critique"/>
    </int2:textHash>
    <int2:textHash int2:hashCode="faM/SXQHcr1MDy" int2:id="xdTCWOG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2B7A"/>
    <w:multiLevelType w:val="hybridMultilevel"/>
    <w:tmpl w:val="9C4ED056"/>
    <w:lvl w:ilvl="0" w:tplc="0B644C00">
      <w:start w:val="1"/>
      <w:numFmt w:val="bullet"/>
      <w:lvlText w:val=""/>
      <w:lvlJc w:val="left"/>
      <w:pPr>
        <w:ind w:left="720" w:hanging="360"/>
      </w:pPr>
      <w:rPr>
        <w:rFonts w:ascii="Symbol" w:hAnsi="Symbol" w:hint="default"/>
      </w:rPr>
    </w:lvl>
    <w:lvl w:ilvl="1" w:tplc="F0B28AC8">
      <w:start w:val="1"/>
      <w:numFmt w:val="bullet"/>
      <w:lvlText w:val="o"/>
      <w:lvlJc w:val="left"/>
      <w:pPr>
        <w:ind w:left="1440" w:hanging="360"/>
      </w:pPr>
      <w:rPr>
        <w:rFonts w:ascii="Courier New" w:hAnsi="Courier New" w:hint="default"/>
      </w:rPr>
    </w:lvl>
    <w:lvl w:ilvl="2" w:tplc="B3BE0E12">
      <w:start w:val="1"/>
      <w:numFmt w:val="bullet"/>
      <w:lvlText w:val=""/>
      <w:lvlJc w:val="left"/>
      <w:pPr>
        <w:ind w:left="2160" w:hanging="360"/>
      </w:pPr>
      <w:rPr>
        <w:rFonts w:ascii="Wingdings" w:hAnsi="Wingdings" w:hint="default"/>
      </w:rPr>
    </w:lvl>
    <w:lvl w:ilvl="3" w:tplc="13A60F82">
      <w:start w:val="1"/>
      <w:numFmt w:val="bullet"/>
      <w:lvlText w:val=""/>
      <w:lvlJc w:val="left"/>
      <w:pPr>
        <w:ind w:left="2880" w:hanging="360"/>
      </w:pPr>
      <w:rPr>
        <w:rFonts w:ascii="Symbol" w:hAnsi="Symbol" w:hint="default"/>
      </w:rPr>
    </w:lvl>
    <w:lvl w:ilvl="4" w:tplc="5E30B81E">
      <w:start w:val="1"/>
      <w:numFmt w:val="bullet"/>
      <w:lvlText w:val="o"/>
      <w:lvlJc w:val="left"/>
      <w:pPr>
        <w:ind w:left="3600" w:hanging="360"/>
      </w:pPr>
      <w:rPr>
        <w:rFonts w:ascii="Courier New" w:hAnsi="Courier New" w:hint="default"/>
      </w:rPr>
    </w:lvl>
    <w:lvl w:ilvl="5" w:tplc="FAFAF8D8">
      <w:start w:val="1"/>
      <w:numFmt w:val="bullet"/>
      <w:lvlText w:val=""/>
      <w:lvlJc w:val="left"/>
      <w:pPr>
        <w:ind w:left="4320" w:hanging="360"/>
      </w:pPr>
      <w:rPr>
        <w:rFonts w:ascii="Wingdings" w:hAnsi="Wingdings" w:hint="default"/>
      </w:rPr>
    </w:lvl>
    <w:lvl w:ilvl="6" w:tplc="0F14C634">
      <w:start w:val="1"/>
      <w:numFmt w:val="bullet"/>
      <w:lvlText w:val=""/>
      <w:lvlJc w:val="left"/>
      <w:pPr>
        <w:ind w:left="5040" w:hanging="360"/>
      </w:pPr>
      <w:rPr>
        <w:rFonts w:ascii="Symbol" w:hAnsi="Symbol" w:hint="default"/>
      </w:rPr>
    </w:lvl>
    <w:lvl w:ilvl="7" w:tplc="3180816E">
      <w:start w:val="1"/>
      <w:numFmt w:val="bullet"/>
      <w:lvlText w:val="o"/>
      <w:lvlJc w:val="left"/>
      <w:pPr>
        <w:ind w:left="5760" w:hanging="360"/>
      </w:pPr>
      <w:rPr>
        <w:rFonts w:ascii="Courier New" w:hAnsi="Courier New" w:hint="default"/>
      </w:rPr>
    </w:lvl>
    <w:lvl w:ilvl="8" w:tplc="B8C8897E">
      <w:start w:val="1"/>
      <w:numFmt w:val="bullet"/>
      <w:lvlText w:val=""/>
      <w:lvlJc w:val="left"/>
      <w:pPr>
        <w:ind w:left="6480" w:hanging="360"/>
      </w:pPr>
      <w:rPr>
        <w:rFonts w:ascii="Wingdings" w:hAnsi="Wingdings" w:hint="default"/>
      </w:rPr>
    </w:lvl>
  </w:abstractNum>
  <w:abstractNum w:abstractNumId="1" w15:restartNumberingAfterBreak="0">
    <w:nsid w:val="130884E0"/>
    <w:multiLevelType w:val="hybridMultilevel"/>
    <w:tmpl w:val="FFFFFFFF"/>
    <w:lvl w:ilvl="0" w:tplc="9A9A7602">
      <w:start w:val="4"/>
      <w:numFmt w:val="decimal"/>
      <w:lvlText w:val="%1."/>
      <w:lvlJc w:val="left"/>
      <w:pPr>
        <w:ind w:left="720" w:hanging="360"/>
      </w:pPr>
    </w:lvl>
    <w:lvl w:ilvl="1" w:tplc="878EB55C">
      <w:start w:val="1"/>
      <w:numFmt w:val="lowerLetter"/>
      <w:lvlText w:val="%2."/>
      <w:lvlJc w:val="left"/>
      <w:pPr>
        <w:ind w:left="1440" w:hanging="360"/>
      </w:pPr>
    </w:lvl>
    <w:lvl w:ilvl="2" w:tplc="319C9016">
      <w:start w:val="1"/>
      <w:numFmt w:val="lowerRoman"/>
      <w:lvlText w:val="%3."/>
      <w:lvlJc w:val="right"/>
      <w:pPr>
        <w:ind w:left="2160" w:hanging="180"/>
      </w:pPr>
    </w:lvl>
    <w:lvl w:ilvl="3" w:tplc="2ED2BF06">
      <w:start w:val="1"/>
      <w:numFmt w:val="decimal"/>
      <w:lvlText w:val="%4."/>
      <w:lvlJc w:val="left"/>
      <w:pPr>
        <w:ind w:left="2880" w:hanging="360"/>
      </w:pPr>
    </w:lvl>
    <w:lvl w:ilvl="4" w:tplc="C14C0B90">
      <w:start w:val="1"/>
      <w:numFmt w:val="lowerLetter"/>
      <w:lvlText w:val="%5."/>
      <w:lvlJc w:val="left"/>
      <w:pPr>
        <w:ind w:left="3600" w:hanging="360"/>
      </w:pPr>
    </w:lvl>
    <w:lvl w:ilvl="5" w:tplc="0FE2D356">
      <w:start w:val="1"/>
      <w:numFmt w:val="lowerRoman"/>
      <w:lvlText w:val="%6."/>
      <w:lvlJc w:val="right"/>
      <w:pPr>
        <w:ind w:left="4320" w:hanging="180"/>
      </w:pPr>
    </w:lvl>
    <w:lvl w:ilvl="6" w:tplc="10B2EAD4">
      <w:start w:val="1"/>
      <w:numFmt w:val="decimal"/>
      <w:lvlText w:val="%7."/>
      <w:lvlJc w:val="left"/>
      <w:pPr>
        <w:ind w:left="5040" w:hanging="360"/>
      </w:pPr>
    </w:lvl>
    <w:lvl w:ilvl="7" w:tplc="8C2C027E">
      <w:start w:val="1"/>
      <w:numFmt w:val="lowerLetter"/>
      <w:lvlText w:val="%8."/>
      <w:lvlJc w:val="left"/>
      <w:pPr>
        <w:ind w:left="5760" w:hanging="360"/>
      </w:pPr>
    </w:lvl>
    <w:lvl w:ilvl="8" w:tplc="D5AA6A32">
      <w:start w:val="1"/>
      <w:numFmt w:val="lowerRoman"/>
      <w:lvlText w:val="%9."/>
      <w:lvlJc w:val="right"/>
      <w:pPr>
        <w:ind w:left="6480" w:hanging="180"/>
      </w:pPr>
    </w:lvl>
  </w:abstractNum>
  <w:abstractNum w:abstractNumId="2" w15:restartNumberingAfterBreak="0">
    <w:nsid w:val="1B095F01"/>
    <w:multiLevelType w:val="hybridMultilevel"/>
    <w:tmpl w:val="FFFFFFFF"/>
    <w:lvl w:ilvl="0" w:tplc="F1862E5E">
      <w:start w:val="1"/>
      <w:numFmt w:val="bullet"/>
      <w:lvlText w:val=""/>
      <w:lvlJc w:val="left"/>
      <w:pPr>
        <w:ind w:left="720" w:hanging="360"/>
      </w:pPr>
      <w:rPr>
        <w:rFonts w:ascii="Symbol" w:hAnsi="Symbol" w:hint="default"/>
      </w:rPr>
    </w:lvl>
    <w:lvl w:ilvl="1" w:tplc="3950FEB0">
      <w:start w:val="1"/>
      <w:numFmt w:val="bullet"/>
      <w:lvlText w:val="o"/>
      <w:lvlJc w:val="left"/>
      <w:pPr>
        <w:ind w:left="1440" w:hanging="360"/>
      </w:pPr>
      <w:rPr>
        <w:rFonts w:ascii="Courier New" w:hAnsi="Courier New" w:hint="default"/>
      </w:rPr>
    </w:lvl>
    <w:lvl w:ilvl="2" w:tplc="3F16AF22">
      <w:start w:val="1"/>
      <w:numFmt w:val="bullet"/>
      <w:lvlText w:val=""/>
      <w:lvlJc w:val="left"/>
      <w:pPr>
        <w:ind w:left="2160" w:hanging="360"/>
      </w:pPr>
      <w:rPr>
        <w:rFonts w:ascii="Wingdings" w:hAnsi="Wingdings" w:hint="default"/>
      </w:rPr>
    </w:lvl>
    <w:lvl w:ilvl="3" w:tplc="56BE374A">
      <w:start w:val="1"/>
      <w:numFmt w:val="bullet"/>
      <w:lvlText w:val=""/>
      <w:lvlJc w:val="left"/>
      <w:pPr>
        <w:ind w:left="2880" w:hanging="360"/>
      </w:pPr>
      <w:rPr>
        <w:rFonts w:ascii="Symbol" w:hAnsi="Symbol" w:hint="default"/>
      </w:rPr>
    </w:lvl>
    <w:lvl w:ilvl="4" w:tplc="6AA4954C">
      <w:start w:val="1"/>
      <w:numFmt w:val="bullet"/>
      <w:lvlText w:val="o"/>
      <w:lvlJc w:val="left"/>
      <w:pPr>
        <w:ind w:left="3600" w:hanging="360"/>
      </w:pPr>
      <w:rPr>
        <w:rFonts w:ascii="Courier New" w:hAnsi="Courier New" w:hint="default"/>
      </w:rPr>
    </w:lvl>
    <w:lvl w:ilvl="5" w:tplc="0C881770">
      <w:start w:val="1"/>
      <w:numFmt w:val="bullet"/>
      <w:lvlText w:val=""/>
      <w:lvlJc w:val="left"/>
      <w:pPr>
        <w:ind w:left="4320" w:hanging="360"/>
      </w:pPr>
      <w:rPr>
        <w:rFonts w:ascii="Wingdings" w:hAnsi="Wingdings" w:hint="default"/>
      </w:rPr>
    </w:lvl>
    <w:lvl w:ilvl="6" w:tplc="998285C4">
      <w:start w:val="1"/>
      <w:numFmt w:val="bullet"/>
      <w:lvlText w:val=""/>
      <w:lvlJc w:val="left"/>
      <w:pPr>
        <w:ind w:left="5040" w:hanging="360"/>
      </w:pPr>
      <w:rPr>
        <w:rFonts w:ascii="Symbol" w:hAnsi="Symbol" w:hint="default"/>
      </w:rPr>
    </w:lvl>
    <w:lvl w:ilvl="7" w:tplc="3A263E8C">
      <w:start w:val="1"/>
      <w:numFmt w:val="bullet"/>
      <w:lvlText w:val="o"/>
      <w:lvlJc w:val="left"/>
      <w:pPr>
        <w:ind w:left="5760" w:hanging="360"/>
      </w:pPr>
      <w:rPr>
        <w:rFonts w:ascii="Courier New" w:hAnsi="Courier New" w:hint="default"/>
      </w:rPr>
    </w:lvl>
    <w:lvl w:ilvl="8" w:tplc="E212530E">
      <w:start w:val="1"/>
      <w:numFmt w:val="bullet"/>
      <w:lvlText w:val=""/>
      <w:lvlJc w:val="left"/>
      <w:pPr>
        <w:ind w:left="6480" w:hanging="360"/>
      </w:pPr>
      <w:rPr>
        <w:rFonts w:ascii="Wingdings" w:hAnsi="Wingdings" w:hint="default"/>
      </w:rPr>
    </w:lvl>
  </w:abstractNum>
  <w:abstractNum w:abstractNumId="3" w15:restartNumberingAfterBreak="0">
    <w:nsid w:val="1FAF51D7"/>
    <w:multiLevelType w:val="hybridMultilevel"/>
    <w:tmpl w:val="FFFFFFFF"/>
    <w:lvl w:ilvl="0" w:tplc="DFFA17AA">
      <w:start w:val="1"/>
      <w:numFmt w:val="bullet"/>
      <w:lvlText w:val=""/>
      <w:lvlJc w:val="left"/>
      <w:pPr>
        <w:ind w:left="720" w:hanging="360"/>
      </w:pPr>
      <w:rPr>
        <w:rFonts w:ascii="Symbol" w:hAnsi="Symbol" w:hint="default"/>
      </w:rPr>
    </w:lvl>
    <w:lvl w:ilvl="1" w:tplc="4B405CB6">
      <w:start w:val="1"/>
      <w:numFmt w:val="bullet"/>
      <w:lvlText w:val="o"/>
      <w:lvlJc w:val="left"/>
      <w:pPr>
        <w:ind w:left="1440" w:hanging="360"/>
      </w:pPr>
      <w:rPr>
        <w:rFonts w:ascii="Courier New" w:hAnsi="Courier New" w:hint="default"/>
      </w:rPr>
    </w:lvl>
    <w:lvl w:ilvl="2" w:tplc="1A360E62">
      <w:start w:val="1"/>
      <w:numFmt w:val="bullet"/>
      <w:lvlText w:val=""/>
      <w:lvlJc w:val="left"/>
      <w:pPr>
        <w:ind w:left="2160" w:hanging="360"/>
      </w:pPr>
      <w:rPr>
        <w:rFonts w:ascii="Wingdings" w:hAnsi="Wingdings" w:hint="default"/>
      </w:rPr>
    </w:lvl>
    <w:lvl w:ilvl="3" w:tplc="1E2A9A6E">
      <w:start w:val="1"/>
      <w:numFmt w:val="bullet"/>
      <w:lvlText w:val=""/>
      <w:lvlJc w:val="left"/>
      <w:pPr>
        <w:ind w:left="2880" w:hanging="360"/>
      </w:pPr>
      <w:rPr>
        <w:rFonts w:ascii="Symbol" w:hAnsi="Symbol" w:hint="default"/>
      </w:rPr>
    </w:lvl>
    <w:lvl w:ilvl="4" w:tplc="F856A53A">
      <w:start w:val="1"/>
      <w:numFmt w:val="bullet"/>
      <w:lvlText w:val="o"/>
      <w:lvlJc w:val="left"/>
      <w:pPr>
        <w:ind w:left="3600" w:hanging="360"/>
      </w:pPr>
      <w:rPr>
        <w:rFonts w:ascii="Courier New" w:hAnsi="Courier New" w:hint="default"/>
      </w:rPr>
    </w:lvl>
    <w:lvl w:ilvl="5" w:tplc="46FCA584">
      <w:start w:val="1"/>
      <w:numFmt w:val="bullet"/>
      <w:lvlText w:val=""/>
      <w:lvlJc w:val="left"/>
      <w:pPr>
        <w:ind w:left="4320" w:hanging="360"/>
      </w:pPr>
      <w:rPr>
        <w:rFonts w:ascii="Wingdings" w:hAnsi="Wingdings" w:hint="default"/>
      </w:rPr>
    </w:lvl>
    <w:lvl w:ilvl="6" w:tplc="4B624B5C">
      <w:start w:val="1"/>
      <w:numFmt w:val="bullet"/>
      <w:lvlText w:val=""/>
      <w:lvlJc w:val="left"/>
      <w:pPr>
        <w:ind w:left="5040" w:hanging="360"/>
      </w:pPr>
      <w:rPr>
        <w:rFonts w:ascii="Symbol" w:hAnsi="Symbol" w:hint="default"/>
      </w:rPr>
    </w:lvl>
    <w:lvl w:ilvl="7" w:tplc="99167520">
      <w:start w:val="1"/>
      <w:numFmt w:val="bullet"/>
      <w:lvlText w:val="o"/>
      <w:lvlJc w:val="left"/>
      <w:pPr>
        <w:ind w:left="5760" w:hanging="360"/>
      </w:pPr>
      <w:rPr>
        <w:rFonts w:ascii="Courier New" w:hAnsi="Courier New" w:hint="default"/>
      </w:rPr>
    </w:lvl>
    <w:lvl w:ilvl="8" w:tplc="BD04B986">
      <w:start w:val="1"/>
      <w:numFmt w:val="bullet"/>
      <w:lvlText w:val=""/>
      <w:lvlJc w:val="left"/>
      <w:pPr>
        <w:ind w:left="6480" w:hanging="360"/>
      </w:pPr>
      <w:rPr>
        <w:rFonts w:ascii="Wingdings" w:hAnsi="Wingdings" w:hint="default"/>
      </w:rPr>
    </w:lvl>
  </w:abstractNum>
  <w:abstractNum w:abstractNumId="4" w15:restartNumberingAfterBreak="0">
    <w:nsid w:val="2D2AE8CD"/>
    <w:multiLevelType w:val="hybridMultilevel"/>
    <w:tmpl w:val="FFFFFFFF"/>
    <w:lvl w:ilvl="0" w:tplc="5784BD3E">
      <w:start w:val="1"/>
      <w:numFmt w:val="decimal"/>
      <w:lvlText w:val="%1."/>
      <w:lvlJc w:val="left"/>
      <w:pPr>
        <w:ind w:left="720" w:hanging="360"/>
      </w:pPr>
    </w:lvl>
    <w:lvl w:ilvl="1" w:tplc="6AB881A8">
      <w:start w:val="1"/>
      <w:numFmt w:val="lowerLetter"/>
      <w:lvlText w:val="%2."/>
      <w:lvlJc w:val="left"/>
      <w:pPr>
        <w:ind w:left="1440" w:hanging="360"/>
      </w:pPr>
    </w:lvl>
    <w:lvl w:ilvl="2" w:tplc="84565E88">
      <w:start w:val="1"/>
      <w:numFmt w:val="lowerRoman"/>
      <w:lvlText w:val="%3."/>
      <w:lvlJc w:val="right"/>
      <w:pPr>
        <w:ind w:left="2160" w:hanging="180"/>
      </w:pPr>
    </w:lvl>
    <w:lvl w:ilvl="3" w:tplc="11B013A8">
      <w:start w:val="1"/>
      <w:numFmt w:val="decimal"/>
      <w:lvlText w:val="%4."/>
      <w:lvlJc w:val="left"/>
      <w:pPr>
        <w:ind w:left="2880" w:hanging="360"/>
      </w:pPr>
    </w:lvl>
    <w:lvl w:ilvl="4" w:tplc="5974549E">
      <w:start w:val="1"/>
      <w:numFmt w:val="lowerLetter"/>
      <w:lvlText w:val="%5."/>
      <w:lvlJc w:val="left"/>
      <w:pPr>
        <w:ind w:left="3600" w:hanging="360"/>
      </w:pPr>
    </w:lvl>
    <w:lvl w:ilvl="5" w:tplc="83281804">
      <w:start w:val="1"/>
      <w:numFmt w:val="lowerRoman"/>
      <w:lvlText w:val="%6."/>
      <w:lvlJc w:val="right"/>
      <w:pPr>
        <w:ind w:left="4320" w:hanging="180"/>
      </w:pPr>
    </w:lvl>
    <w:lvl w:ilvl="6" w:tplc="A4060028">
      <w:start w:val="1"/>
      <w:numFmt w:val="decimal"/>
      <w:lvlText w:val="%7."/>
      <w:lvlJc w:val="left"/>
      <w:pPr>
        <w:ind w:left="5040" w:hanging="360"/>
      </w:pPr>
    </w:lvl>
    <w:lvl w:ilvl="7" w:tplc="5DFC0DF2">
      <w:start w:val="1"/>
      <w:numFmt w:val="lowerLetter"/>
      <w:lvlText w:val="%8."/>
      <w:lvlJc w:val="left"/>
      <w:pPr>
        <w:ind w:left="5760" w:hanging="360"/>
      </w:pPr>
    </w:lvl>
    <w:lvl w:ilvl="8" w:tplc="4456078A">
      <w:start w:val="1"/>
      <w:numFmt w:val="lowerRoman"/>
      <w:lvlText w:val="%9."/>
      <w:lvlJc w:val="right"/>
      <w:pPr>
        <w:ind w:left="6480" w:hanging="180"/>
      </w:pPr>
    </w:lvl>
  </w:abstractNum>
  <w:abstractNum w:abstractNumId="5" w15:restartNumberingAfterBreak="0">
    <w:nsid w:val="32F195D4"/>
    <w:multiLevelType w:val="hybridMultilevel"/>
    <w:tmpl w:val="FFFFFFFF"/>
    <w:lvl w:ilvl="0" w:tplc="EAFC8A66">
      <w:start w:val="1"/>
      <w:numFmt w:val="bullet"/>
      <w:lvlText w:val=""/>
      <w:lvlJc w:val="left"/>
      <w:pPr>
        <w:ind w:left="720" w:hanging="360"/>
      </w:pPr>
      <w:rPr>
        <w:rFonts w:ascii="Symbol" w:hAnsi="Symbol" w:hint="default"/>
      </w:rPr>
    </w:lvl>
    <w:lvl w:ilvl="1" w:tplc="DDE05C20">
      <w:start w:val="1"/>
      <w:numFmt w:val="bullet"/>
      <w:lvlText w:val="o"/>
      <w:lvlJc w:val="left"/>
      <w:pPr>
        <w:ind w:left="1440" w:hanging="360"/>
      </w:pPr>
      <w:rPr>
        <w:rFonts w:ascii="Courier New" w:hAnsi="Courier New" w:hint="default"/>
      </w:rPr>
    </w:lvl>
    <w:lvl w:ilvl="2" w:tplc="9234396C">
      <w:start w:val="1"/>
      <w:numFmt w:val="bullet"/>
      <w:lvlText w:val=""/>
      <w:lvlJc w:val="left"/>
      <w:pPr>
        <w:ind w:left="2160" w:hanging="360"/>
      </w:pPr>
      <w:rPr>
        <w:rFonts w:ascii="Wingdings" w:hAnsi="Wingdings" w:hint="default"/>
      </w:rPr>
    </w:lvl>
    <w:lvl w:ilvl="3" w:tplc="38BCDDFA">
      <w:start w:val="1"/>
      <w:numFmt w:val="bullet"/>
      <w:lvlText w:val=""/>
      <w:lvlJc w:val="left"/>
      <w:pPr>
        <w:ind w:left="2880" w:hanging="360"/>
      </w:pPr>
      <w:rPr>
        <w:rFonts w:ascii="Symbol" w:hAnsi="Symbol" w:hint="default"/>
      </w:rPr>
    </w:lvl>
    <w:lvl w:ilvl="4" w:tplc="531A9F4A">
      <w:start w:val="1"/>
      <w:numFmt w:val="bullet"/>
      <w:lvlText w:val="o"/>
      <w:lvlJc w:val="left"/>
      <w:pPr>
        <w:ind w:left="3600" w:hanging="360"/>
      </w:pPr>
      <w:rPr>
        <w:rFonts w:ascii="Courier New" w:hAnsi="Courier New" w:hint="default"/>
      </w:rPr>
    </w:lvl>
    <w:lvl w:ilvl="5" w:tplc="893E999A">
      <w:start w:val="1"/>
      <w:numFmt w:val="bullet"/>
      <w:lvlText w:val=""/>
      <w:lvlJc w:val="left"/>
      <w:pPr>
        <w:ind w:left="4320" w:hanging="360"/>
      </w:pPr>
      <w:rPr>
        <w:rFonts w:ascii="Wingdings" w:hAnsi="Wingdings" w:hint="default"/>
      </w:rPr>
    </w:lvl>
    <w:lvl w:ilvl="6" w:tplc="12DC02B6">
      <w:start w:val="1"/>
      <w:numFmt w:val="bullet"/>
      <w:lvlText w:val=""/>
      <w:lvlJc w:val="left"/>
      <w:pPr>
        <w:ind w:left="5040" w:hanging="360"/>
      </w:pPr>
      <w:rPr>
        <w:rFonts w:ascii="Symbol" w:hAnsi="Symbol" w:hint="default"/>
      </w:rPr>
    </w:lvl>
    <w:lvl w:ilvl="7" w:tplc="83724AE0">
      <w:start w:val="1"/>
      <w:numFmt w:val="bullet"/>
      <w:lvlText w:val="o"/>
      <w:lvlJc w:val="left"/>
      <w:pPr>
        <w:ind w:left="5760" w:hanging="360"/>
      </w:pPr>
      <w:rPr>
        <w:rFonts w:ascii="Courier New" w:hAnsi="Courier New" w:hint="default"/>
      </w:rPr>
    </w:lvl>
    <w:lvl w:ilvl="8" w:tplc="CA3255A4">
      <w:start w:val="1"/>
      <w:numFmt w:val="bullet"/>
      <w:lvlText w:val=""/>
      <w:lvlJc w:val="left"/>
      <w:pPr>
        <w:ind w:left="6480" w:hanging="360"/>
      </w:pPr>
      <w:rPr>
        <w:rFonts w:ascii="Wingdings" w:hAnsi="Wingdings" w:hint="default"/>
      </w:rPr>
    </w:lvl>
  </w:abstractNum>
  <w:abstractNum w:abstractNumId="6" w15:restartNumberingAfterBreak="0">
    <w:nsid w:val="4C96CFE2"/>
    <w:multiLevelType w:val="hybridMultilevel"/>
    <w:tmpl w:val="FFFFFFFF"/>
    <w:lvl w:ilvl="0" w:tplc="1E9CA0D0">
      <w:start w:val="1"/>
      <w:numFmt w:val="bullet"/>
      <w:lvlText w:val=""/>
      <w:lvlJc w:val="left"/>
      <w:pPr>
        <w:ind w:left="720" w:hanging="360"/>
      </w:pPr>
      <w:rPr>
        <w:rFonts w:ascii="Symbol" w:hAnsi="Symbol" w:hint="default"/>
      </w:rPr>
    </w:lvl>
    <w:lvl w:ilvl="1" w:tplc="BAA85060">
      <w:start w:val="1"/>
      <w:numFmt w:val="bullet"/>
      <w:lvlText w:val="o"/>
      <w:lvlJc w:val="left"/>
      <w:pPr>
        <w:ind w:left="1440" w:hanging="360"/>
      </w:pPr>
      <w:rPr>
        <w:rFonts w:ascii="Courier New" w:hAnsi="Courier New" w:hint="default"/>
      </w:rPr>
    </w:lvl>
    <w:lvl w:ilvl="2" w:tplc="C98817BA">
      <w:start w:val="1"/>
      <w:numFmt w:val="bullet"/>
      <w:lvlText w:val=""/>
      <w:lvlJc w:val="left"/>
      <w:pPr>
        <w:ind w:left="2160" w:hanging="360"/>
      </w:pPr>
      <w:rPr>
        <w:rFonts w:ascii="Wingdings" w:hAnsi="Wingdings" w:hint="default"/>
      </w:rPr>
    </w:lvl>
    <w:lvl w:ilvl="3" w:tplc="8CF05276">
      <w:start w:val="1"/>
      <w:numFmt w:val="bullet"/>
      <w:lvlText w:val=""/>
      <w:lvlJc w:val="left"/>
      <w:pPr>
        <w:ind w:left="2880" w:hanging="360"/>
      </w:pPr>
      <w:rPr>
        <w:rFonts w:ascii="Symbol" w:hAnsi="Symbol" w:hint="default"/>
      </w:rPr>
    </w:lvl>
    <w:lvl w:ilvl="4" w:tplc="ED8A7C70">
      <w:start w:val="1"/>
      <w:numFmt w:val="bullet"/>
      <w:lvlText w:val="o"/>
      <w:lvlJc w:val="left"/>
      <w:pPr>
        <w:ind w:left="3600" w:hanging="360"/>
      </w:pPr>
      <w:rPr>
        <w:rFonts w:ascii="Courier New" w:hAnsi="Courier New" w:hint="default"/>
      </w:rPr>
    </w:lvl>
    <w:lvl w:ilvl="5" w:tplc="318414C6">
      <w:start w:val="1"/>
      <w:numFmt w:val="bullet"/>
      <w:lvlText w:val=""/>
      <w:lvlJc w:val="left"/>
      <w:pPr>
        <w:ind w:left="4320" w:hanging="360"/>
      </w:pPr>
      <w:rPr>
        <w:rFonts w:ascii="Wingdings" w:hAnsi="Wingdings" w:hint="default"/>
      </w:rPr>
    </w:lvl>
    <w:lvl w:ilvl="6" w:tplc="350C62C6">
      <w:start w:val="1"/>
      <w:numFmt w:val="bullet"/>
      <w:lvlText w:val=""/>
      <w:lvlJc w:val="left"/>
      <w:pPr>
        <w:ind w:left="5040" w:hanging="360"/>
      </w:pPr>
      <w:rPr>
        <w:rFonts w:ascii="Symbol" w:hAnsi="Symbol" w:hint="default"/>
      </w:rPr>
    </w:lvl>
    <w:lvl w:ilvl="7" w:tplc="DF6818C4">
      <w:start w:val="1"/>
      <w:numFmt w:val="bullet"/>
      <w:lvlText w:val="o"/>
      <w:lvlJc w:val="left"/>
      <w:pPr>
        <w:ind w:left="5760" w:hanging="360"/>
      </w:pPr>
      <w:rPr>
        <w:rFonts w:ascii="Courier New" w:hAnsi="Courier New" w:hint="default"/>
      </w:rPr>
    </w:lvl>
    <w:lvl w:ilvl="8" w:tplc="89F02322">
      <w:start w:val="1"/>
      <w:numFmt w:val="bullet"/>
      <w:lvlText w:val=""/>
      <w:lvlJc w:val="left"/>
      <w:pPr>
        <w:ind w:left="6480" w:hanging="360"/>
      </w:pPr>
      <w:rPr>
        <w:rFonts w:ascii="Wingdings" w:hAnsi="Wingdings" w:hint="default"/>
      </w:rPr>
    </w:lvl>
  </w:abstractNum>
  <w:abstractNum w:abstractNumId="7" w15:restartNumberingAfterBreak="0">
    <w:nsid w:val="52F3021A"/>
    <w:multiLevelType w:val="hybridMultilevel"/>
    <w:tmpl w:val="330CA704"/>
    <w:lvl w:ilvl="0" w:tplc="DE10AFEC">
      <w:start w:val="1"/>
      <w:numFmt w:val="bullet"/>
      <w:lvlText w:val=""/>
      <w:lvlJc w:val="left"/>
      <w:pPr>
        <w:ind w:left="720" w:hanging="360"/>
      </w:pPr>
      <w:rPr>
        <w:rFonts w:ascii="Symbol" w:hAnsi="Symbol" w:hint="default"/>
      </w:rPr>
    </w:lvl>
    <w:lvl w:ilvl="1" w:tplc="878ED15C">
      <w:start w:val="1"/>
      <w:numFmt w:val="bullet"/>
      <w:lvlText w:val="o"/>
      <w:lvlJc w:val="left"/>
      <w:pPr>
        <w:ind w:left="1440" w:hanging="360"/>
      </w:pPr>
      <w:rPr>
        <w:rFonts w:ascii="Courier New" w:hAnsi="Courier New" w:hint="default"/>
      </w:rPr>
    </w:lvl>
    <w:lvl w:ilvl="2" w:tplc="3208A38E">
      <w:start w:val="1"/>
      <w:numFmt w:val="bullet"/>
      <w:lvlText w:val=""/>
      <w:lvlJc w:val="left"/>
      <w:pPr>
        <w:ind w:left="2160" w:hanging="360"/>
      </w:pPr>
      <w:rPr>
        <w:rFonts w:ascii="Wingdings" w:hAnsi="Wingdings" w:hint="default"/>
      </w:rPr>
    </w:lvl>
    <w:lvl w:ilvl="3" w:tplc="2C62FF66">
      <w:start w:val="1"/>
      <w:numFmt w:val="bullet"/>
      <w:lvlText w:val=""/>
      <w:lvlJc w:val="left"/>
      <w:pPr>
        <w:ind w:left="2880" w:hanging="360"/>
      </w:pPr>
      <w:rPr>
        <w:rFonts w:ascii="Symbol" w:hAnsi="Symbol" w:hint="default"/>
      </w:rPr>
    </w:lvl>
    <w:lvl w:ilvl="4" w:tplc="7FCAE17A">
      <w:start w:val="1"/>
      <w:numFmt w:val="bullet"/>
      <w:lvlText w:val="o"/>
      <w:lvlJc w:val="left"/>
      <w:pPr>
        <w:ind w:left="3600" w:hanging="360"/>
      </w:pPr>
      <w:rPr>
        <w:rFonts w:ascii="Courier New" w:hAnsi="Courier New" w:hint="default"/>
      </w:rPr>
    </w:lvl>
    <w:lvl w:ilvl="5" w:tplc="8C24BB3C">
      <w:start w:val="1"/>
      <w:numFmt w:val="bullet"/>
      <w:lvlText w:val=""/>
      <w:lvlJc w:val="left"/>
      <w:pPr>
        <w:ind w:left="4320" w:hanging="360"/>
      </w:pPr>
      <w:rPr>
        <w:rFonts w:ascii="Wingdings" w:hAnsi="Wingdings" w:hint="default"/>
      </w:rPr>
    </w:lvl>
    <w:lvl w:ilvl="6" w:tplc="80C816C2">
      <w:start w:val="1"/>
      <w:numFmt w:val="bullet"/>
      <w:lvlText w:val=""/>
      <w:lvlJc w:val="left"/>
      <w:pPr>
        <w:ind w:left="5040" w:hanging="360"/>
      </w:pPr>
      <w:rPr>
        <w:rFonts w:ascii="Symbol" w:hAnsi="Symbol" w:hint="default"/>
      </w:rPr>
    </w:lvl>
    <w:lvl w:ilvl="7" w:tplc="7592D9CE">
      <w:start w:val="1"/>
      <w:numFmt w:val="bullet"/>
      <w:lvlText w:val="o"/>
      <w:lvlJc w:val="left"/>
      <w:pPr>
        <w:ind w:left="5760" w:hanging="360"/>
      </w:pPr>
      <w:rPr>
        <w:rFonts w:ascii="Courier New" w:hAnsi="Courier New" w:hint="default"/>
      </w:rPr>
    </w:lvl>
    <w:lvl w:ilvl="8" w:tplc="686C8F4A">
      <w:start w:val="1"/>
      <w:numFmt w:val="bullet"/>
      <w:lvlText w:val=""/>
      <w:lvlJc w:val="left"/>
      <w:pPr>
        <w:ind w:left="6480" w:hanging="360"/>
      </w:pPr>
      <w:rPr>
        <w:rFonts w:ascii="Wingdings" w:hAnsi="Wingdings" w:hint="default"/>
      </w:rPr>
    </w:lvl>
  </w:abstractNum>
  <w:abstractNum w:abstractNumId="8" w15:restartNumberingAfterBreak="0">
    <w:nsid w:val="6C452940"/>
    <w:multiLevelType w:val="hybridMultilevel"/>
    <w:tmpl w:val="FFFFFFFF"/>
    <w:lvl w:ilvl="0" w:tplc="0A2C7A20">
      <w:start w:val="1"/>
      <w:numFmt w:val="bullet"/>
      <w:lvlText w:val=""/>
      <w:lvlJc w:val="left"/>
      <w:pPr>
        <w:ind w:left="720" w:hanging="360"/>
      </w:pPr>
      <w:rPr>
        <w:rFonts w:ascii="Symbol" w:hAnsi="Symbol" w:hint="default"/>
      </w:rPr>
    </w:lvl>
    <w:lvl w:ilvl="1" w:tplc="829E4616">
      <w:start w:val="1"/>
      <w:numFmt w:val="bullet"/>
      <w:lvlText w:val="o"/>
      <w:lvlJc w:val="left"/>
      <w:pPr>
        <w:ind w:left="1440" w:hanging="360"/>
      </w:pPr>
      <w:rPr>
        <w:rFonts w:ascii="Courier New" w:hAnsi="Courier New" w:hint="default"/>
      </w:rPr>
    </w:lvl>
    <w:lvl w:ilvl="2" w:tplc="0544485E">
      <w:start w:val="1"/>
      <w:numFmt w:val="bullet"/>
      <w:lvlText w:val=""/>
      <w:lvlJc w:val="left"/>
      <w:pPr>
        <w:ind w:left="2160" w:hanging="360"/>
      </w:pPr>
      <w:rPr>
        <w:rFonts w:ascii="Wingdings" w:hAnsi="Wingdings" w:hint="default"/>
      </w:rPr>
    </w:lvl>
    <w:lvl w:ilvl="3" w:tplc="9DE6FED4">
      <w:start w:val="1"/>
      <w:numFmt w:val="bullet"/>
      <w:lvlText w:val=""/>
      <w:lvlJc w:val="left"/>
      <w:pPr>
        <w:ind w:left="2880" w:hanging="360"/>
      </w:pPr>
      <w:rPr>
        <w:rFonts w:ascii="Symbol" w:hAnsi="Symbol" w:hint="default"/>
      </w:rPr>
    </w:lvl>
    <w:lvl w:ilvl="4" w:tplc="A4B2E07A">
      <w:start w:val="1"/>
      <w:numFmt w:val="bullet"/>
      <w:lvlText w:val="o"/>
      <w:lvlJc w:val="left"/>
      <w:pPr>
        <w:ind w:left="3600" w:hanging="360"/>
      </w:pPr>
      <w:rPr>
        <w:rFonts w:ascii="Courier New" w:hAnsi="Courier New" w:hint="default"/>
      </w:rPr>
    </w:lvl>
    <w:lvl w:ilvl="5" w:tplc="30C690C2">
      <w:start w:val="1"/>
      <w:numFmt w:val="bullet"/>
      <w:lvlText w:val=""/>
      <w:lvlJc w:val="left"/>
      <w:pPr>
        <w:ind w:left="4320" w:hanging="360"/>
      </w:pPr>
      <w:rPr>
        <w:rFonts w:ascii="Wingdings" w:hAnsi="Wingdings" w:hint="default"/>
      </w:rPr>
    </w:lvl>
    <w:lvl w:ilvl="6" w:tplc="C76C26AE">
      <w:start w:val="1"/>
      <w:numFmt w:val="bullet"/>
      <w:lvlText w:val=""/>
      <w:lvlJc w:val="left"/>
      <w:pPr>
        <w:ind w:left="5040" w:hanging="360"/>
      </w:pPr>
      <w:rPr>
        <w:rFonts w:ascii="Symbol" w:hAnsi="Symbol" w:hint="default"/>
      </w:rPr>
    </w:lvl>
    <w:lvl w:ilvl="7" w:tplc="3E42F534">
      <w:start w:val="1"/>
      <w:numFmt w:val="bullet"/>
      <w:lvlText w:val="o"/>
      <w:lvlJc w:val="left"/>
      <w:pPr>
        <w:ind w:left="5760" w:hanging="360"/>
      </w:pPr>
      <w:rPr>
        <w:rFonts w:ascii="Courier New" w:hAnsi="Courier New" w:hint="default"/>
      </w:rPr>
    </w:lvl>
    <w:lvl w:ilvl="8" w:tplc="4DA65982">
      <w:start w:val="1"/>
      <w:numFmt w:val="bullet"/>
      <w:lvlText w:val=""/>
      <w:lvlJc w:val="left"/>
      <w:pPr>
        <w:ind w:left="6480" w:hanging="360"/>
      </w:pPr>
      <w:rPr>
        <w:rFonts w:ascii="Wingdings" w:hAnsi="Wingdings" w:hint="default"/>
      </w:rPr>
    </w:lvl>
  </w:abstractNum>
  <w:abstractNum w:abstractNumId="9" w15:restartNumberingAfterBreak="0">
    <w:nsid w:val="7813329D"/>
    <w:multiLevelType w:val="hybridMultilevel"/>
    <w:tmpl w:val="FFFFFFFF"/>
    <w:lvl w:ilvl="0" w:tplc="C6AA1CA4">
      <w:start w:val="1"/>
      <w:numFmt w:val="decimal"/>
      <w:lvlText w:val="%1."/>
      <w:lvlJc w:val="left"/>
      <w:pPr>
        <w:ind w:left="720" w:hanging="360"/>
      </w:pPr>
    </w:lvl>
    <w:lvl w:ilvl="1" w:tplc="30B292B0">
      <w:start w:val="1"/>
      <w:numFmt w:val="lowerLetter"/>
      <w:lvlText w:val="%2."/>
      <w:lvlJc w:val="left"/>
      <w:pPr>
        <w:ind w:left="1440" w:hanging="360"/>
      </w:pPr>
    </w:lvl>
    <w:lvl w:ilvl="2" w:tplc="D076CF7A">
      <w:start w:val="1"/>
      <w:numFmt w:val="lowerRoman"/>
      <w:lvlText w:val="%3."/>
      <w:lvlJc w:val="right"/>
      <w:pPr>
        <w:ind w:left="2160" w:hanging="180"/>
      </w:pPr>
    </w:lvl>
    <w:lvl w:ilvl="3" w:tplc="10001F62">
      <w:start w:val="1"/>
      <w:numFmt w:val="decimal"/>
      <w:lvlText w:val="%4."/>
      <w:lvlJc w:val="left"/>
      <w:pPr>
        <w:ind w:left="2880" w:hanging="360"/>
      </w:pPr>
    </w:lvl>
    <w:lvl w:ilvl="4" w:tplc="3D66FABA">
      <w:start w:val="1"/>
      <w:numFmt w:val="lowerLetter"/>
      <w:lvlText w:val="%5."/>
      <w:lvlJc w:val="left"/>
      <w:pPr>
        <w:ind w:left="3600" w:hanging="360"/>
      </w:pPr>
    </w:lvl>
    <w:lvl w:ilvl="5" w:tplc="5858AD5E">
      <w:start w:val="1"/>
      <w:numFmt w:val="lowerRoman"/>
      <w:lvlText w:val="%6."/>
      <w:lvlJc w:val="right"/>
      <w:pPr>
        <w:ind w:left="4320" w:hanging="180"/>
      </w:pPr>
    </w:lvl>
    <w:lvl w:ilvl="6" w:tplc="7D7A4948">
      <w:start w:val="1"/>
      <w:numFmt w:val="decimal"/>
      <w:lvlText w:val="%7."/>
      <w:lvlJc w:val="left"/>
      <w:pPr>
        <w:ind w:left="5040" w:hanging="360"/>
      </w:pPr>
    </w:lvl>
    <w:lvl w:ilvl="7" w:tplc="C818ED1C">
      <w:start w:val="1"/>
      <w:numFmt w:val="lowerLetter"/>
      <w:lvlText w:val="%8."/>
      <w:lvlJc w:val="left"/>
      <w:pPr>
        <w:ind w:left="5760" w:hanging="360"/>
      </w:pPr>
    </w:lvl>
    <w:lvl w:ilvl="8" w:tplc="C92422AC">
      <w:start w:val="1"/>
      <w:numFmt w:val="lowerRoman"/>
      <w:lvlText w:val="%9."/>
      <w:lvlJc w:val="right"/>
      <w:pPr>
        <w:ind w:left="6480" w:hanging="180"/>
      </w:pPr>
    </w:lvl>
  </w:abstractNum>
  <w:num w:numId="1" w16cid:durableId="1857765915">
    <w:abstractNumId w:val="0"/>
  </w:num>
  <w:num w:numId="2" w16cid:durableId="2061706665">
    <w:abstractNumId w:val="7"/>
  </w:num>
  <w:num w:numId="3" w16cid:durableId="8873627">
    <w:abstractNumId w:val="8"/>
  </w:num>
  <w:num w:numId="4" w16cid:durableId="1642811113">
    <w:abstractNumId w:val="6"/>
  </w:num>
  <w:num w:numId="5" w16cid:durableId="1918441506">
    <w:abstractNumId w:val="1"/>
  </w:num>
  <w:num w:numId="6" w16cid:durableId="538056999">
    <w:abstractNumId w:val="4"/>
  </w:num>
  <w:num w:numId="7" w16cid:durableId="1752967881">
    <w:abstractNumId w:val="9"/>
  </w:num>
  <w:num w:numId="8" w16cid:durableId="1983923407">
    <w:abstractNumId w:val="5"/>
  </w:num>
  <w:num w:numId="9" w16cid:durableId="1660959371">
    <w:abstractNumId w:val="2"/>
  </w:num>
  <w:num w:numId="10" w16cid:durableId="1795714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8BB"/>
    <w:rsid w:val="00005E30"/>
    <w:rsid w:val="00041408"/>
    <w:rsid w:val="000416A9"/>
    <w:rsid w:val="00064E2F"/>
    <w:rsid w:val="000841CD"/>
    <w:rsid w:val="0009425E"/>
    <w:rsid w:val="000D7701"/>
    <w:rsid w:val="00197141"/>
    <w:rsid w:val="00215903"/>
    <w:rsid w:val="00241F1F"/>
    <w:rsid w:val="0024A199"/>
    <w:rsid w:val="0027507D"/>
    <w:rsid w:val="002824C3"/>
    <w:rsid w:val="002A4647"/>
    <w:rsid w:val="002C1C12"/>
    <w:rsid w:val="0030084E"/>
    <w:rsid w:val="003B1C97"/>
    <w:rsid w:val="003C0410"/>
    <w:rsid w:val="003C5EC1"/>
    <w:rsid w:val="00424B02"/>
    <w:rsid w:val="00477D23"/>
    <w:rsid w:val="00494A51"/>
    <w:rsid w:val="0052501A"/>
    <w:rsid w:val="005353CA"/>
    <w:rsid w:val="0056350C"/>
    <w:rsid w:val="00573F7C"/>
    <w:rsid w:val="00591505"/>
    <w:rsid w:val="005C329E"/>
    <w:rsid w:val="005F0CAD"/>
    <w:rsid w:val="00630304"/>
    <w:rsid w:val="006912C1"/>
    <w:rsid w:val="006A626A"/>
    <w:rsid w:val="006E556A"/>
    <w:rsid w:val="00714736"/>
    <w:rsid w:val="0071BC15"/>
    <w:rsid w:val="00740CE7"/>
    <w:rsid w:val="00750C5E"/>
    <w:rsid w:val="007BC6EE"/>
    <w:rsid w:val="007F702B"/>
    <w:rsid w:val="008813B5"/>
    <w:rsid w:val="008906A4"/>
    <w:rsid w:val="008A1676"/>
    <w:rsid w:val="008C2B2B"/>
    <w:rsid w:val="0093EA56"/>
    <w:rsid w:val="009D5E7B"/>
    <w:rsid w:val="009F86F3"/>
    <w:rsid w:val="00A5183C"/>
    <w:rsid w:val="00A56372"/>
    <w:rsid w:val="00A6769E"/>
    <w:rsid w:val="00A753EA"/>
    <w:rsid w:val="00A7F83E"/>
    <w:rsid w:val="00AB45FA"/>
    <w:rsid w:val="00AE09A5"/>
    <w:rsid w:val="00AE5D45"/>
    <w:rsid w:val="00B660B4"/>
    <w:rsid w:val="00BD8F41"/>
    <w:rsid w:val="00C26BE0"/>
    <w:rsid w:val="00C462A4"/>
    <w:rsid w:val="00C526FC"/>
    <w:rsid w:val="00C54B42"/>
    <w:rsid w:val="00D34975"/>
    <w:rsid w:val="00D505E9"/>
    <w:rsid w:val="00D52775"/>
    <w:rsid w:val="00D543B5"/>
    <w:rsid w:val="00DF43BC"/>
    <w:rsid w:val="00E011B2"/>
    <w:rsid w:val="00E06A0D"/>
    <w:rsid w:val="00E107FE"/>
    <w:rsid w:val="00E456F1"/>
    <w:rsid w:val="00E80F15"/>
    <w:rsid w:val="00F354EF"/>
    <w:rsid w:val="00F3C7CB"/>
    <w:rsid w:val="00F61539"/>
    <w:rsid w:val="00FC3D6F"/>
    <w:rsid w:val="00FD1D2E"/>
    <w:rsid w:val="00FD9BBF"/>
    <w:rsid w:val="010EC9DC"/>
    <w:rsid w:val="01110B2D"/>
    <w:rsid w:val="01148541"/>
    <w:rsid w:val="011D03A7"/>
    <w:rsid w:val="0120441B"/>
    <w:rsid w:val="01249697"/>
    <w:rsid w:val="012BB93F"/>
    <w:rsid w:val="012F6BF5"/>
    <w:rsid w:val="0137953A"/>
    <w:rsid w:val="0146394A"/>
    <w:rsid w:val="0152D0D1"/>
    <w:rsid w:val="0154D745"/>
    <w:rsid w:val="015BD6B4"/>
    <w:rsid w:val="016C76E1"/>
    <w:rsid w:val="0172D8BA"/>
    <w:rsid w:val="01929CF0"/>
    <w:rsid w:val="01A50481"/>
    <w:rsid w:val="01B192CA"/>
    <w:rsid w:val="01B1F511"/>
    <w:rsid w:val="01C4396E"/>
    <w:rsid w:val="01D9DF75"/>
    <w:rsid w:val="01ED0FCA"/>
    <w:rsid w:val="01EFA92B"/>
    <w:rsid w:val="02072977"/>
    <w:rsid w:val="020AC168"/>
    <w:rsid w:val="02271E7D"/>
    <w:rsid w:val="022793F4"/>
    <w:rsid w:val="022D6504"/>
    <w:rsid w:val="023333F5"/>
    <w:rsid w:val="023DA365"/>
    <w:rsid w:val="0281B731"/>
    <w:rsid w:val="0282F50C"/>
    <w:rsid w:val="028B4D7E"/>
    <w:rsid w:val="029401F6"/>
    <w:rsid w:val="0297CA61"/>
    <w:rsid w:val="029897F4"/>
    <w:rsid w:val="02A6F9FE"/>
    <w:rsid w:val="02A81DA3"/>
    <w:rsid w:val="02B6B88F"/>
    <w:rsid w:val="02E14AFA"/>
    <w:rsid w:val="02E83F20"/>
    <w:rsid w:val="02EA8D35"/>
    <w:rsid w:val="02ED74E2"/>
    <w:rsid w:val="031B7975"/>
    <w:rsid w:val="0320A702"/>
    <w:rsid w:val="03256CC8"/>
    <w:rsid w:val="0327A348"/>
    <w:rsid w:val="032D0974"/>
    <w:rsid w:val="033BF2E3"/>
    <w:rsid w:val="034B9871"/>
    <w:rsid w:val="036BC731"/>
    <w:rsid w:val="037612E9"/>
    <w:rsid w:val="0379E53D"/>
    <w:rsid w:val="03925672"/>
    <w:rsid w:val="03957C6C"/>
    <w:rsid w:val="039E8756"/>
    <w:rsid w:val="03C58794"/>
    <w:rsid w:val="03DE3A58"/>
    <w:rsid w:val="03F561BE"/>
    <w:rsid w:val="03FF8FE1"/>
    <w:rsid w:val="041D6AEC"/>
    <w:rsid w:val="0462DB5E"/>
    <w:rsid w:val="046EBD6E"/>
    <w:rsid w:val="0485A90B"/>
    <w:rsid w:val="0486076D"/>
    <w:rsid w:val="04AF9C35"/>
    <w:rsid w:val="04BB1564"/>
    <w:rsid w:val="04E59B03"/>
    <w:rsid w:val="04EC4FD5"/>
    <w:rsid w:val="050451CF"/>
    <w:rsid w:val="050648A8"/>
    <w:rsid w:val="05079792"/>
    <w:rsid w:val="051FA671"/>
    <w:rsid w:val="05377704"/>
    <w:rsid w:val="057929E5"/>
    <w:rsid w:val="05857ED9"/>
    <w:rsid w:val="0593D7EC"/>
    <w:rsid w:val="059988AE"/>
    <w:rsid w:val="05A708C8"/>
    <w:rsid w:val="05AB790E"/>
    <w:rsid w:val="05BD85D8"/>
    <w:rsid w:val="05D7CB09"/>
    <w:rsid w:val="05DA4967"/>
    <w:rsid w:val="05E1D4E7"/>
    <w:rsid w:val="05E917FC"/>
    <w:rsid w:val="0606568D"/>
    <w:rsid w:val="060D9DE8"/>
    <w:rsid w:val="060E0770"/>
    <w:rsid w:val="0617C073"/>
    <w:rsid w:val="06308200"/>
    <w:rsid w:val="06371A4B"/>
    <w:rsid w:val="06473F1D"/>
    <w:rsid w:val="0656B013"/>
    <w:rsid w:val="06906DEF"/>
    <w:rsid w:val="069A2FAE"/>
    <w:rsid w:val="069A5287"/>
    <w:rsid w:val="069FAFEB"/>
    <w:rsid w:val="06B3B143"/>
    <w:rsid w:val="06B5E7D1"/>
    <w:rsid w:val="06CA6D21"/>
    <w:rsid w:val="06D32EC4"/>
    <w:rsid w:val="07202E2F"/>
    <w:rsid w:val="07291D91"/>
    <w:rsid w:val="073A8159"/>
    <w:rsid w:val="075EBEA1"/>
    <w:rsid w:val="07693BD8"/>
    <w:rsid w:val="077539CB"/>
    <w:rsid w:val="077C14E3"/>
    <w:rsid w:val="078D8761"/>
    <w:rsid w:val="079AB1C0"/>
    <w:rsid w:val="079B96B6"/>
    <w:rsid w:val="079F1EA0"/>
    <w:rsid w:val="07D5D7AD"/>
    <w:rsid w:val="07E79444"/>
    <w:rsid w:val="07F11498"/>
    <w:rsid w:val="080719E4"/>
    <w:rsid w:val="08550368"/>
    <w:rsid w:val="0855770B"/>
    <w:rsid w:val="087FCD92"/>
    <w:rsid w:val="08847744"/>
    <w:rsid w:val="08D112BD"/>
    <w:rsid w:val="08E84D8B"/>
    <w:rsid w:val="08EE5510"/>
    <w:rsid w:val="090BF252"/>
    <w:rsid w:val="0917E544"/>
    <w:rsid w:val="093D0ECB"/>
    <w:rsid w:val="0949D988"/>
    <w:rsid w:val="0963CA69"/>
    <w:rsid w:val="0969AA76"/>
    <w:rsid w:val="09876115"/>
    <w:rsid w:val="09C1E058"/>
    <w:rsid w:val="09C65E0C"/>
    <w:rsid w:val="09D002F0"/>
    <w:rsid w:val="09D895BB"/>
    <w:rsid w:val="09DD2074"/>
    <w:rsid w:val="09F4FB51"/>
    <w:rsid w:val="09FBE1B7"/>
    <w:rsid w:val="0A00D6A9"/>
    <w:rsid w:val="0A19C464"/>
    <w:rsid w:val="0A347144"/>
    <w:rsid w:val="0A3BEB1C"/>
    <w:rsid w:val="0A50EDEE"/>
    <w:rsid w:val="0A5EBE99"/>
    <w:rsid w:val="0A73AD90"/>
    <w:rsid w:val="0A741831"/>
    <w:rsid w:val="0A75005E"/>
    <w:rsid w:val="0A7B5A4A"/>
    <w:rsid w:val="0A8ED7FA"/>
    <w:rsid w:val="0A8F8D95"/>
    <w:rsid w:val="0AAC0C5D"/>
    <w:rsid w:val="0AB0AD14"/>
    <w:rsid w:val="0AB46FCD"/>
    <w:rsid w:val="0AB91C60"/>
    <w:rsid w:val="0AD20585"/>
    <w:rsid w:val="0AE4AF6A"/>
    <w:rsid w:val="0B061474"/>
    <w:rsid w:val="0B113277"/>
    <w:rsid w:val="0B18EDF9"/>
    <w:rsid w:val="0B214292"/>
    <w:rsid w:val="0B226F9D"/>
    <w:rsid w:val="0B3922F1"/>
    <w:rsid w:val="0B4358D7"/>
    <w:rsid w:val="0B5DB0B9"/>
    <w:rsid w:val="0B664978"/>
    <w:rsid w:val="0B6B0033"/>
    <w:rsid w:val="0B7793E2"/>
    <w:rsid w:val="0BA67C10"/>
    <w:rsid w:val="0BAACE0B"/>
    <w:rsid w:val="0BB19F26"/>
    <w:rsid w:val="0BD073C4"/>
    <w:rsid w:val="0BE04447"/>
    <w:rsid w:val="0BEC38B8"/>
    <w:rsid w:val="0BED50C3"/>
    <w:rsid w:val="0BFC947D"/>
    <w:rsid w:val="0C08C9C5"/>
    <w:rsid w:val="0C28524C"/>
    <w:rsid w:val="0C2D710C"/>
    <w:rsid w:val="0C4F8606"/>
    <w:rsid w:val="0C568B73"/>
    <w:rsid w:val="0C8F9E49"/>
    <w:rsid w:val="0C9DE66E"/>
    <w:rsid w:val="0CAB8FB5"/>
    <w:rsid w:val="0CAF8E77"/>
    <w:rsid w:val="0CB0431D"/>
    <w:rsid w:val="0CF9811A"/>
    <w:rsid w:val="0D1259CA"/>
    <w:rsid w:val="0D239221"/>
    <w:rsid w:val="0D302FCC"/>
    <w:rsid w:val="0D3ABA38"/>
    <w:rsid w:val="0D473975"/>
    <w:rsid w:val="0D4DFC10"/>
    <w:rsid w:val="0D5029EE"/>
    <w:rsid w:val="0D50D89C"/>
    <w:rsid w:val="0D5CF6E8"/>
    <w:rsid w:val="0D663765"/>
    <w:rsid w:val="0D7BC511"/>
    <w:rsid w:val="0D7CE317"/>
    <w:rsid w:val="0D7E098F"/>
    <w:rsid w:val="0D94CC40"/>
    <w:rsid w:val="0D9EB8B1"/>
    <w:rsid w:val="0DA00CEE"/>
    <w:rsid w:val="0DB2D738"/>
    <w:rsid w:val="0DBE410F"/>
    <w:rsid w:val="0DC65E87"/>
    <w:rsid w:val="0DCB23F8"/>
    <w:rsid w:val="0DFD5BF8"/>
    <w:rsid w:val="0DFE1980"/>
    <w:rsid w:val="0E1F661D"/>
    <w:rsid w:val="0E2F1FE5"/>
    <w:rsid w:val="0E516B17"/>
    <w:rsid w:val="0E598C60"/>
    <w:rsid w:val="0E5B06BC"/>
    <w:rsid w:val="0E7606AA"/>
    <w:rsid w:val="0EC121AD"/>
    <w:rsid w:val="0EC50B4C"/>
    <w:rsid w:val="0ED4CA1B"/>
    <w:rsid w:val="0EEECB8E"/>
    <w:rsid w:val="0EFFFEEF"/>
    <w:rsid w:val="0F276D51"/>
    <w:rsid w:val="0F32E1C1"/>
    <w:rsid w:val="0F398EA5"/>
    <w:rsid w:val="0F3CBD54"/>
    <w:rsid w:val="0F496FBC"/>
    <w:rsid w:val="0F541B78"/>
    <w:rsid w:val="0F6789E0"/>
    <w:rsid w:val="0F6F34C1"/>
    <w:rsid w:val="0F74E373"/>
    <w:rsid w:val="0F96E945"/>
    <w:rsid w:val="0FAD541F"/>
    <w:rsid w:val="0FB66AF0"/>
    <w:rsid w:val="0FC8CB61"/>
    <w:rsid w:val="0FCC5088"/>
    <w:rsid w:val="0FE8868F"/>
    <w:rsid w:val="0FFD48D0"/>
    <w:rsid w:val="1013024C"/>
    <w:rsid w:val="10209DF1"/>
    <w:rsid w:val="102AD527"/>
    <w:rsid w:val="104600F3"/>
    <w:rsid w:val="104C7E69"/>
    <w:rsid w:val="107E9A51"/>
    <w:rsid w:val="108D7AC5"/>
    <w:rsid w:val="108E8468"/>
    <w:rsid w:val="109EFD98"/>
    <w:rsid w:val="10A2C136"/>
    <w:rsid w:val="10B22EEB"/>
    <w:rsid w:val="10C7F1C4"/>
    <w:rsid w:val="10C97CA1"/>
    <w:rsid w:val="10CEED30"/>
    <w:rsid w:val="10D610E7"/>
    <w:rsid w:val="10E93625"/>
    <w:rsid w:val="10EA804C"/>
    <w:rsid w:val="1104B0A3"/>
    <w:rsid w:val="11141145"/>
    <w:rsid w:val="1150733F"/>
    <w:rsid w:val="11510F72"/>
    <w:rsid w:val="11521D05"/>
    <w:rsid w:val="11648D55"/>
    <w:rsid w:val="11685029"/>
    <w:rsid w:val="1179F2DC"/>
    <w:rsid w:val="11812609"/>
    <w:rsid w:val="1188DB44"/>
    <w:rsid w:val="118DA72C"/>
    <w:rsid w:val="11901AAA"/>
    <w:rsid w:val="119170F4"/>
    <w:rsid w:val="11B1B177"/>
    <w:rsid w:val="11B4AF9D"/>
    <w:rsid w:val="11B9D47C"/>
    <w:rsid w:val="11C34573"/>
    <w:rsid w:val="11CA096C"/>
    <w:rsid w:val="11D16943"/>
    <w:rsid w:val="11DA694C"/>
    <w:rsid w:val="11DA7064"/>
    <w:rsid w:val="11DF2859"/>
    <w:rsid w:val="11E07B3D"/>
    <w:rsid w:val="11FF53E6"/>
    <w:rsid w:val="1216DFE0"/>
    <w:rsid w:val="122E9D5E"/>
    <w:rsid w:val="123A30CB"/>
    <w:rsid w:val="12753046"/>
    <w:rsid w:val="127E625E"/>
    <w:rsid w:val="1281107E"/>
    <w:rsid w:val="1281A485"/>
    <w:rsid w:val="1283DDDD"/>
    <w:rsid w:val="1287CAE0"/>
    <w:rsid w:val="128D7956"/>
    <w:rsid w:val="129B8C9C"/>
    <w:rsid w:val="12BC2B99"/>
    <w:rsid w:val="12C68AD3"/>
    <w:rsid w:val="12DB765E"/>
    <w:rsid w:val="12FFE083"/>
    <w:rsid w:val="130153BE"/>
    <w:rsid w:val="130648DA"/>
    <w:rsid w:val="1312C93F"/>
    <w:rsid w:val="1316E2D9"/>
    <w:rsid w:val="13252B93"/>
    <w:rsid w:val="133FF081"/>
    <w:rsid w:val="134D420E"/>
    <w:rsid w:val="13508158"/>
    <w:rsid w:val="13679C17"/>
    <w:rsid w:val="136923FC"/>
    <w:rsid w:val="136EA4BD"/>
    <w:rsid w:val="1371DE19"/>
    <w:rsid w:val="13777B3B"/>
    <w:rsid w:val="13829D0F"/>
    <w:rsid w:val="13BABB2D"/>
    <w:rsid w:val="13BD5289"/>
    <w:rsid w:val="13C2DB01"/>
    <w:rsid w:val="13CECB1E"/>
    <w:rsid w:val="13EAE846"/>
    <w:rsid w:val="13FB648E"/>
    <w:rsid w:val="1403B882"/>
    <w:rsid w:val="1406BF3F"/>
    <w:rsid w:val="145D26A9"/>
    <w:rsid w:val="1475AFFB"/>
    <w:rsid w:val="14779953"/>
    <w:rsid w:val="1490E4F9"/>
    <w:rsid w:val="149FAC68"/>
    <w:rsid w:val="14A718AA"/>
    <w:rsid w:val="14BDE728"/>
    <w:rsid w:val="14C1AA2D"/>
    <w:rsid w:val="14CE6D3F"/>
    <w:rsid w:val="1509C410"/>
    <w:rsid w:val="1519E2D7"/>
    <w:rsid w:val="15219A12"/>
    <w:rsid w:val="15340EF8"/>
    <w:rsid w:val="1534A416"/>
    <w:rsid w:val="1548F7C4"/>
    <w:rsid w:val="15492662"/>
    <w:rsid w:val="15570E4A"/>
    <w:rsid w:val="15574C13"/>
    <w:rsid w:val="1566BE08"/>
    <w:rsid w:val="1567BF05"/>
    <w:rsid w:val="1593D5F1"/>
    <w:rsid w:val="15951A11"/>
    <w:rsid w:val="159C8327"/>
    <w:rsid w:val="15A21217"/>
    <w:rsid w:val="15AFCAF7"/>
    <w:rsid w:val="15C51A18"/>
    <w:rsid w:val="15E5FA66"/>
    <w:rsid w:val="15F4CF47"/>
    <w:rsid w:val="15F6881C"/>
    <w:rsid w:val="15F7BBE2"/>
    <w:rsid w:val="15FE0310"/>
    <w:rsid w:val="160DA774"/>
    <w:rsid w:val="1632DCDF"/>
    <w:rsid w:val="164B011F"/>
    <w:rsid w:val="164E627C"/>
    <w:rsid w:val="167CA36A"/>
    <w:rsid w:val="169A8D7E"/>
    <w:rsid w:val="16A5C29B"/>
    <w:rsid w:val="16D09364"/>
    <w:rsid w:val="16E900D7"/>
    <w:rsid w:val="16EA48D4"/>
    <w:rsid w:val="16EEF749"/>
    <w:rsid w:val="17080528"/>
    <w:rsid w:val="1713A9CE"/>
    <w:rsid w:val="171D62CF"/>
    <w:rsid w:val="171E68BC"/>
    <w:rsid w:val="172C5063"/>
    <w:rsid w:val="1730B81A"/>
    <w:rsid w:val="175BCA2C"/>
    <w:rsid w:val="1760EA79"/>
    <w:rsid w:val="17894B76"/>
    <w:rsid w:val="1791C34D"/>
    <w:rsid w:val="179E86E9"/>
    <w:rsid w:val="17A0A286"/>
    <w:rsid w:val="17A29404"/>
    <w:rsid w:val="17AE2F46"/>
    <w:rsid w:val="17CF4E1D"/>
    <w:rsid w:val="17CF55DC"/>
    <w:rsid w:val="17D12B9F"/>
    <w:rsid w:val="184092FD"/>
    <w:rsid w:val="18507711"/>
    <w:rsid w:val="1855E8DA"/>
    <w:rsid w:val="18560953"/>
    <w:rsid w:val="187570EF"/>
    <w:rsid w:val="18896363"/>
    <w:rsid w:val="1896A3C1"/>
    <w:rsid w:val="189C790B"/>
    <w:rsid w:val="18C99CF1"/>
    <w:rsid w:val="18D7052F"/>
    <w:rsid w:val="18D729A5"/>
    <w:rsid w:val="18FD6031"/>
    <w:rsid w:val="19314159"/>
    <w:rsid w:val="193B8578"/>
    <w:rsid w:val="194A182C"/>
    <w:rsid w:val="195533A9"/>
    <w:rsid w:val="196CFC00"/>
    <w:rsid w:val="1979D789"/>
    <w:rsid w:val="19DAF97A"/>
    <w:rsid w:val="1A0B4485"/>
    <w:rsid w:val="1A164A52"/>
    <w:rsid w:val="1A48BE74"/>
    <w:rsid w:val="1A60BD8C"/>
    <w:rsid w:val="1A690D57"/>
    <w:rsid w:val="1A6C3426"/>
    <w:rsid w:val="1A6DB2FD"/>
    <w:rsid w:val="1A766981"/>
    <w:rsid w:val="1A81993F"/>
    <w:rsid w:val="1A93E1C9"/>
    <w:rsid w:val="1A940936"/>
    <w:rsid w:val="1A9454EB"/>
    <w:rsid w:val="1AA25886"/>
    <w:rsid w:val="1AA83A40"/>
    <w:rsid w:val="1AAB88F0"/>
    <w:rsid w:val="1ABBE5CE"/>
    <w:rsid w:val="1ABBF91B"/>
    <w:rsid w:val="1AC6515F"/>
    <w:rsid w:val="1ACD3488"/>
    <w:rsid w:val="1AD10C6B"/>
    <w:rsid w:val="1AE7B946"/>
    <w:rsid w:val="1AFC4BFE"/>
    <w:rsid w:val="1B00C477"/>
    <w:rsid w:val="1B039E87"/>
    <w:rsid w:val="1B163575"/>
    <w:rsid w:val="1B21937D"/>
    <w:rsid w:val="1B25F395"/>
    <w:rsid w:val="1B2C56E8"/>
    <w:rsid w:val="1B2D91B9"/>
    <w:rsid w:val="1B3E443C"/>
    <w:rsid w:val="1B5976B9"/>
    <w:rsid w:val="1B5C8FF3"/>
    <w:rsid w:val="1B6439A5"/>
    <w:rsid w:val="1B7F0FAE"/>
    <w:rsid w:val="1B842E88"/>
    <w:rsid w:val="1B94A620"/>
    <w:rsid w:val="1BBB8305"/>
    <w:rsid w:val="1BCE17C0"/>
    <w:rsid w:val="1BD59430"/>
    <w:rsid w:val="1BE86F3A"/>
    <w:rsid w:val="1C40B2CF"/>
    <w:rsid w:val="1C6DE429"/>
    <w:rsid w:val="1C83CE32"/>
    <w:rsid w:val="1C91E458"/>
    <w:rsid w:val="1CA95BFF"/>
    <w:rsid w:val="1CD5B8C6"/>
    <w:rsid w:val="1CDCE424"/>
    <w:rsid w:val="1CEFB33F"/>
    <w:rsid w:val="1CF2F834"/>
    <w:rsid w:val="1D02433D"/>
    <w:rsid w:val="1D19533E"/>
    <w:rsid w:val="1D1AE056"/>
    <w:rsid w:val="1D30FDB6"/>
    <w:rsid w:val="1D3498E6"/>
    <w:rsid w:val="1D39D623"/>
    <w:rsid w:val="1D3B525E"/>
    <w:rsid w:val="1D486A61"/>
    <w:rsid w:val="1D4C73C8"/>
    <w:rsid w:val="1D71D995"/>
    <w:rsid w:val="1DA04C94"/>
    <w:rsid w:val="1DAD4FF8"/>
    <w:rsid w:val="1DB33EBB"/>
    <w:rsid w:val="1DD86522"/>
    <w:rsid w:val="1DDE5766"/>
    <w:rsid w:val="1E02547A"/>
    <w:rsid w:val="1E03147C"/>
    <w:rsid w:val="1E326B98"/>
    <w:rsid w:val="1E5BE290"/>
    <w:rsid w:val="1E7268E4"/>
    <w:rsid w:val="1E75BFDC"/>
    <w:rsid w:val="1E9D5D7F"/>
    <w:rsid w:val="1EA5F8E2"/>
    <w:rsid w:val="1EAA093A"/>
    <w:rsid w:val="1EB5BEDA"/>
    <w:rsid w:val="1EE46012"/>
    <w:rsid w:val="1EF39F21"/>
    <w:rsid w:val="1F28C6FD"/>
    <w:rsid w:val="1F2B8419"/>
    <w:rsid w:val="1F49C821"/>
    <w:rsid w:val="1F4D8307"/>
    <w:rsid w:val="1F4F3D93"/>
    <w:rsid w:val="1F58D3C1"/>
    <w:rsid w:val="1F697A49"/>
    <w:rsid w:val="1F6A4AFB"/>
    <w:rsid w:val="1F730C42"/>
    <w:rsid w:val="1F755582"/>
    <w:rsid w:val="1F860FDB"/>
    <w:rsid w:val="1FA0F6D3"/>
    <w:rsid w:val="1FC17A3F"/>
    <w:rsid w:val="1FC2D177"/>
    <w:rsid w:val="1FD3BEB7"/>
    <w:rsid w:val="1FDC3D84"/>
    <w:rsid w:val="1FE746B7"/>
    <w:rsid w:val="1FFD2E3C"/>
    <w:rsid w:val="202037E7"/>
    <w:rsid w:val="2039A643"/>
    <w:rsid w:val="20400931"/>
    <w:rsid w:val="20495398"/>
    <w:rsid w:val="205280D1"/>
    <w:rsid w:val="205470A2"/>
    <w:rsid w:val="206CFE18"/>
    <w:rsid w:val="208BE523"/>
    <w:rsid w:val="2095DD0F"/>
    <w:rsid w:val="20AE664D"/>
    <w:rsid w:val="20DC8402"/>
    <w:rsid w:val="20E299C9"/>
    <w:rsid w:val="21125A7D"/>
    <w:rsid w:val="21145CAE"/>
    <w:rsid w:val="211CC492"/>
    <w:rsid w:val="21477D04"/>
    <w:rsid w:val="21792630"/>
    <w:rsid w:val="218FB97C"/>
    <w:rsid w:val="2194C28D"/>
    <w:rsid w:val="21B3BBA0"/>
    <w:rsid w:val="21C89074"/>
    <w:rsid w:val="21CEC1C0"/>
    <w:rsid w:val="21D1F030"/>
    <w:rsid w:val="22091C22"/>
    <w:rsid w:val="220A3364"/>
    <w:rsid w:val="22148DD8"/>
    <w:rsid w:val="22156AEE"/>
    <w:rsid w:val="223FDF25"/>
    <w:rsid w:val="224485B1"/>
    <w:rsid w:val="22637D80"/>
    <w:rsid w:val="2268A98D"/>
    <w:rsid w:val="228F7C94"/>
    <w:rsid w:val="22972722"/>
    <w:rsid w:val="22AF3655"/>
    <w:rsid w:val="22C3D641"/>
    <w:rsid w:val="22CD07A9"/>
    <w:rsid w:val="22D75EE2"/>
    <w:rsid w:val="22D92294"/>
    <w:rsid w:val="22DB28E0"/>
    <w:rsid w:val="22F0F45E"/>
    <w:rsid w:val="22F29ABA"/>
    <w:rsid w:val="230317C6"/>
    <w:rsid w:val="23072382"/>
    <w:rsid w:val="2309FD53"/>
    <w:rsid w:val="2338C119"/>
    <w:rsid w:val="233FBDF9"/>
    <w:rsid w:val="234686FF"/>
    <w:rsid w:val="2355AB0A"/>
    <w:rsid w:val="2359E93C"/>
    <w:rsid w:val="236BDB30"/>
    <w:rsid w:val="2377120F"/>
    <w:rsid w:val="2379F8F0"/>
    <w:rsid w:val="2387BA36"/>
    <w:rsid w:val="238ED861"/>
    <w:rsid w:val="23920F19"/>
    <w:rsid w:val="239CABF9"/>
    <w:rsid w:val="239DAFD0"/>
    <w:rsid w:val="23A3405C"/>
    <w:rsid w:val="23AF85EA"/>
    <w:rsid w:val="23BB156D"/>
    <w:rsid w:val="23CB12B8"/>
    <w:rsid w:val="23ED639B"/>
    <w:rsid w:val="23FD34FA"/>
    <w:rsid w:val="24003A0A"/>
    <w:rsid w:val="24106A60"/>
    <w:rsid w:val="2418ADB6"/>
    <w:rsid w:val="24260357"/>
    <w:rsid w:val="244AF82A"/>
    <w:rsid w:val="24701FD5"/>
    <w:rsid w:val="2476F941"/>
    <w:rsid w:val="24953D5E"/>
    <w:rsid w:val="249D7483"/>
    <w:rsid w:val="24AC0E56"/>
    <w:rsid w:val="24B0A8AB"/>
    <w:rsid w:val="24BD54F4"/>
    <w:rsid w:val="24D23405"/>
    <w:rsid w:val="24E71DA1"/>
    <w:rsid w:val="24F98F3E"/>
    <w:rsid w:val="24FA10C7"/>
    <w:rsid w:val="25155C5F"/>
    <w:rsid w:val="252416BD"/>
    <w:rsid w:val="252DDF7A"/>
    <w:rsid w:val="2532ED9F"/>
    <w:rsid w:val="25485029"/>
    <w:rsid w:val="254931B7"/>
    <w:rsid w:val="2556427E"/>
    <w:rsid w:val="25664704"/>
    <w:rsid w:val="256CB053"/>
    <w:rsid w:val="257E6A1F"/>
    <w:rsid w:val="25AE1C1F"/>
    <w:rsid w:val="25BE798C"/>
    <w:rsid w:val="25D5B9BB"/>
    <w:rsid w:val="25DA54B4"/>
    <w:rsid w:val="25EA0AD5"/>
    <w:rsid w:val="25F8F792"/>
    <w:rsid w:val="2605F44B"/>
    <w:rsid w:val="26105D07"/>
    <w:rsid w:val="261B5BC0"/>
    <w:rsid w:val="26426FCD"/>
    <w:rsid w:val="264554B5"/>
    <w:rsid w:val="266B8CC5"/>
    <w:rsid w:val="26B32E26"/>
    <w:rsid w:val="26DB69CE"/>
    <w:rsid w:val="26F2F4AD"/>
    <w:rsid w:val="26F5B7EA"/>
    <w:rsid w:val="270CA090"/>
    <w:rsid w:val="2719040C"/>
    <w:rsid w:val="2723C4C8"/>
    <w:rsid w:val="272C506C"/>
    <w:rsid w:val="272EEDFA"/>
    <w:rsid w:val="27315014"/>
    <w:rsid w:val="273FFCC8"/>
    <w:rsid w:val="2742EC39"/>
    <w:rsid w:val="275DE5E6"/>
    <w:rsid w:val="27A3ABC5"/>
    <w:rsid w:val="27E8496D"/>
    <w:rsid w:val="27EB74BA"/>
    <w:rsid w:val="2816CF4D"/>
    <w:rsid w:val="282ADF6C"/>
    <w:rsid w:val="2848D67E"/>
    <w:rsid w:val="28515A02"/>
    <w:rsid w:val="2884B257"/>
    <w:rsid w:val="28962834"/>
    <w:rsid w:val="28C19ACD"/>
    <w:rsid w:val="28CA85C1"/>
    <w:rsid w:val="28CF08C8"/>
    <w:rsid w:val="28D0B201"/>
    <w:rsid w:val="28E4AC57"/>
    <w:rsid w:val="28F9B647"/>
    <w:rsid w:val="2901382A"/>
    <w:rsid w:val="29398EAB"/>
    <w:rsid w:val="29458A15"/>
    <w:rsid w:val="294FDCDA"/>
    <w:rsid w:val="2960C7F1"/>
    <w:rsid w:val="29695F18"/>
    <w:rsid w:val="296A895F"/>
    <w:rsid w:val="297C3CDA"/>
    <w:rsid w:val="2990D3D3"/>
    <w:rsid w:val="29A46A8C"/>
    <w:rsid w:val="29BD4167"/>
    <w:rsid w:val="29DFC4E0"/>
    <w:rsid w:val="29FCA7A5"/>
    <w:rsid w:val="29FFC865"/>
    <w:rsid w:val="2A10186A"/>
    <w:rsid w:val="2A1AEF2C"/>
    <w:rsid w:val="2A2AEE7D"/>
    <w:rsid w:val="2A2F7D92"/>
    <w:rsid w:val="2A36E94E"/>
    <w:rsid w:val="2A39C8E2"/>
    <w:rsid w:val="2A49B5A0"/>
    <w:rsid w:val="2A5769F9"/>
    <w:rsid w:val="2A57E6D4"/>
    <w:rsid w:val="2A5C2CB1"/>
    <w:rsid w:val="2A67B80F"/>
    <w:rsid w:val="2A7DCC42"/>
    <w:rsid w:val="2A7FF9EF"/>
    <w:rsid w:val="2A96E779"/>
    <w:rsid w:val="2AA0143C"/>
    <w:rsid w:val="2ADEEE53"/>
    <w:rsid w:val="2ADFF013"/>
    <w:rsid w:val="2AE4881F"/>
    <w:rsid w:val="2AE9CB4A"/>
    <w:rsid w:val="2AEE1F23"/>
    <w:rsid w:val="2B221E00"/>
    <w:rsid w:val="2B2F62BD"/>
    <w:rsid w:val="2B417589"/>
    <w:rsid w:val="2B4BBD00"/>
    <w:rsid w:val="2B5A9DE6"/>
    <w:rsid w:val="2B6C32FC"/>
    <w:rsid w:val="2B7BCC48"/>
    <w:rsid w:val="2B838F88"/>
    <w:rsid w:val="2B8874EF"/>
    <w:rsid w:val="2B97D527"/>
    <w:rsid w:val="2B9B98C6"/>
    <w:rsid w:val="2BC8D99C"/>
    <w:rsid w:val="2BD8AA3E"/>
    <w:rsid w:val="2BDB1316"/>
    <w:rsid w:val="2C404DF3"/>
    <w:rsid w:val="2C49500E"/>
    <w:rsid w:val="2C862CEB"/>
    <w:rsid w:val="2C93019F"/>
    <w:rsid w:val="2C9DE0CC"/>
    <w:rsid w:val="2CA0FEBD"/>
    <w:rsid w:val="2CDE758B"/>
    <w:rsid w:val="2CE2D3AE"/>
    <w:rsid w:val="2CF07E97"/>
    <w:rsid w:val="2CF66E47"/>
    <w:rsid w:val="2D2279C1"/>
    <w:rsid w:val="2D5497F3"/>
    <w:rsid w:val="2D57593E"/>
    <w:rsid w:val="2D6795B1"/>
    <w:rsid w:val="2D70C29C"/>
    <w:rsid w:val="2DA1AAC6"/>
    <w:rsid w:val="2DA9663F"/>
    <w:rsid w:val="2DAB4A7D"/>
    <w:rsid w:val="2DABB77C"/>
    <w:rsid w:val="2DABD153"/>
    <w:rsid w:val="2DB043DB"/>
    <w:rsid w:val="2DC9C17B"/>
    <w:rsid w:val="2DCAB550"/>
    <w:rsid w:val="2DCF4A04"/>
    <w:rsid w:val="2DD108DD"/>
    <w:rsid w:val="2DDFDE59"/>
    <w:rsid w:val="2DFEAEA5"/>
    <w:rsid w:val="2E1CB7C8"/>
    <w:rsid w:val="2E25CBBA"/>
    <w:rsid w:val="2E26FACE"/>
    <w:rsid w:val="2E36D79A"/>
    <w:rsid w:val="2E48E03E"/>
    <w:rsid w:val="2E4CACF7"/>
    <w:rsid w:val="2E620E65"/>
    <w:rsid w:val="2E68093A"/>
    <w:rsid w:val="2E693EA9"/>
    <w:rsid w:val="2E6FF553"/>
    <w:rsid w:val="2E923EA8"/>
    <w:rsid w:val="2EB91B45"/>
    <w:rsid w:val="2EC0DBDA"/>
    <w:rsid w:val="2EFECE9D"/>
    <w:rsid w:val="2F12ABB5"/>
    <w:rsid w:val="2F175B34"/>
    <w:rsid w:val="2F19DA9D"/>
    <w:rsid w:val="2F3194CF"/>
    <w:rsid w:val="2F51DB5C"/>
    <w:rsid w:val="2F5EF873"/>
    <w:rsid w:val="2F66C8E1"/>
    <w:rsid w:val="2F7C5BD0"/>
    <w:rsid w:val="2F92BEEA"/>
    <w:rsid w:val="2FCEA30A"/>
    <w:rsid w:val="3015BA72"/>
    <w:rsid w:val="302DCDD6"/>
    <w:rsid w:val="305038B8"/>
    <w:rsid w:val="3053B67D"/>
    <w:rsid w:val="307EFB78"/>
    <w:rsid w:val="30964D40"/>
    <w:rsid w:val="3097373B"/>
    <w:rsid w:val="30AAA315"/>
    <w:rsid w:val="30E02C2C"/>
    <w:rsid w:val="3141B6F9"/>
    <w:rsid w:val="3176ED3B"/>
    <w:rsid w:val="31961F35"/>
    <w:rsid w:val="31A46347"/>
    <w:rsid w:val="31A97EE4"/>
    <w:rsid w:val="3206EDFB"/>
    <w:rsid w:val="3236D792"/>
    <w:rsid w:val="32463CA1"/>
    <w:rsid w:val="325FC967"/>
    <w:rsid w:val="3262103E"/>
    <w:rsid w:val="32791845"/>
    <w:rsid w:val="327FEC63"/>
    <w:rsid w:val="329A0E0F"/>
    <w:rsid w:val="32B3F3AA"/>
    <w:rsid w:val="32C3AED6"/>
    <w:rsid w:val="32D02BA4"/>
    <w:rsid w:val="32D2FAB8"/>
    <w:rsid w:val="32DCAF73"/>
    <w:rsid w:val="32E7A651"/>
    <w:rsid w:val="32E8972D"/>
    <w:rsid w:val="32EC6553"/>
    <w:rsid w:val="331FD2F5"/>
    <w:rsid w:val="3365772A"/>
    <w:rsid w:val="336E297E"/>
    <w:rsid w:val="3371EAE1"/>
    <w:rsid w:val="338D3181"/>
    <w:rsid w:val="338E5232"/>
    <w:rsid w:val="33B20476"/>
    <w:rsid w:val="33C7D3E5"/>
    <w:rsid w:val="33CCE14D"/>
    <w:rsid w:val="33D1687D"/>
    <w:rsid w:val="33D16D19"/>
    <w:rsid w:val="33D448E4"/>
    <w:rsid w:val="33D9E0B0"/>
    <w:rsid w:val="33DC7AA9"/>
    <w:rsid w:val="33E23940"/>
    <w:rsid w:val="33E32BD0"/>
    <w:rsid w:val="33E86ECE"/>
    <w:rsid w:val="34033462"/>
    <w:rsid w:val="34090EEC"/>
    <w:rsid w:val="34139042"/>
    <w:rsid w:val="3422990D"/>
    <w:rsid w:val="34270FDF"/>
    <w:rsid w:val="342948E4"/>
    <w:rsid w:val="3435FB5A"/>
    <w:rsid w:val="3448CE96"/>
    <w:rsid w:val="3459EC5A"/>
    <w:rsid w:val="345A8A52"/>
    <w:rsid w:val="34878136"/>
    <w:rsid w:val="34910F05"/>
    <w:rsid w:val="34A79D77"/>
    <w:rsid w:val="34B0F1C2"/>
    <w:rsid w:val="34D50834"/>
    <w:rsid w:val="34FC419F"/>
    <w:rsid w:val="35379C7F"/>
    <w:rsid w:val="3557C644"/>
    <w:rsid w:val="355DC061"/>
    <w:rsid w:val="3573A625"/>
    <w:rsid w:val="357A8BD1"/>
    <w:rsid w:val="3584CD15"/>
    <w:rsid w:val="358A2952"/>
    <w:rsid w:val="359264BD"/>
    <w:rsid w:val="35960E86"/>
    <w:rsid w:val="35B2570C"/>
    <w:rsid w:val="35BEFBF5"/>
    <w:rsid w:val="360B723A"/>
    <w:rsid w:val="361362AF"/>
    <w:rsid w:val="361F4AEE"/>
    <w:rsid w:val="36247648"/>
    <w:rsid w:val="364BDAE6"/>
    <w:rsid w:val="365DE6A2"/>
    <w:rsid w:val="368F7151"/>
    <w:rsid w:val="3695B2F1"/>
    <w:rsid w:val="36A6B67F"/>
    <w:rsid w:val="36AEE608"/>
    <w:rsid w:val="36B67507"/>
    <w:rsid w:val="36B8911E"/>
    <w:rsid w:val="36B8BCA3"/>
    <w:rsid w:val="36B9D248"/>
    <w:rsid w:val="36D8560C"/>
    <w:rsid w:val="36E8D39E"/>
    <w:rsid w:val="36EA5EE6"/>
    <w:rsid w:val="3708018B"/>
    <w:rsid w:val="3712AE9C"/>
    <w:rsid w:val="37173BD4"/>
    <w:rsid w:val="371E5DA3"/>
    <w:rsid w:val="37324721"/>
    <w:rsid w:val="37372140"/>
    <w:rsid w:val="375D2B52"/>
    <w:rsid w:val="376F54A4"/>
    <w:rsid w:val="3785AB12"/>
    <w:rsid w:val="378B80C1"/>
    <w:rsid w:val="37C046A9"/>
    <w:rsid w:val="37D7696A"/>
    <w:rsid w:val="3809E485"/>
    <w:rsid w:val="3873E1D4"/>
    <w:rsid w:val="387D2B27"/>
    <w:rsid w:val="38908C55"/>
    <w:rsid w:val="38A4248F"/>
    <w:rsid w:val="38A96393"/>
    <w:rsid w:val="38E6BF77"/>
    <w:rsid w:val="3910F464"/>
    <w:rsid w:val="39416CFA"/>
    <w:rsid w:val="394B5944"/>
    <w:rsid w:val="3959E2FD"/>
    <w:rsid w:val="396C9B3C"/>
    <w:rsid w:val="399146A5"/>
    <w:rsid w:val="399D1D21"/>
    <w:rsid w:val="39A24AD0"/>
    <w:rsid w:val="39B342E9"/>
    <w:rsid w:val="39C65EFE"/>
    <w:rsid w:val="39C681BD"/>
    <w:rsid w:val="39C9D8F2"/>
    <w:rsid w:val="39CD1805"/>
    <w:rsid w:val="39CE8433"/>
    <w:rsid w:val="39DBCA79"/>
    <w:rsid w:val="39E4A8CE"/>
    <w:rsid w:val="39E853D1"/>
    <w:rsid w:val="39F56AF7"/>
    <w:rsid w:val="3A1A8FE0"/>
    <w:rsid w:val="3A21A0F8"/>
    <w:rsid w:val="3A2BD2C5"/>
    <w:rsid w:val="3A335134"/>
    <w:rsid w:val="3A449278"/>
    <w:rsid w:val="3A50334C"/>
    <w:rsid w:val="3A52097A"/>
    <w:rsid w:val="3A73DE2A"/>
    <w:rsid w:val="3A838BAE"/>
    <w:rsid w:val="3A840F37"/>
    <w:rsid w:val="3A9917FA"/>
    <w:rsid w:val="3AA86B4F"/>
    <w:rsid w:val="3AA899C7"/>
    <w:rsid w:val="3AF9E186"/>
    <w:rsid w:val="3B0911D9"/>
    <w:rsid w:val="3B0A50DC"/>
    <w:rsid w:val="3B0C7CFE"/>
    <w:rsid w:val="3B0E1A5C"/>
    <w:rsid w:val="3B4E5672"/>
    <w:rsid w:val="3B4EAD45"/>
    <w:rsid w:val="3B5C8BE3"/>
    <w:rsid w:val="3B70586B"/>
    <w:rsid w:val="3B894EDA"/>
    <w:rsid w:val="3B8D09B9"/>
    <w:rsid w:val="3BA4D2E5"/>
    <w:rsid w:val="3BB29D0C"/>
    <w:rsid w:val="3C0AB9E9"/>
    <w:rsid w:val="3C0E53AA"/>
    <w:rsid w:val="3C17E82F"/>
    <w:rsid w:val="3C26BAAC"/>
    <w:rsid w:val="3C50C596"/>
    <w:rsid w:val="3C59B206"/>
    <w:rsid w:val="3C704DB4"/>
    <w:rsid w:val="3C739D0A"/>
    <w:rsid w:val="3C747C37"/>
    <w:rsid w:val="3C7E3421"/>
    <w:rsid w:val="3C81FEE6"/>
    <w:rsid w:val="3C8463F8"/>
    <w:rsid w:val="3C8719BE"/>
    <w:rsid w:val="3C97A558"/>
    <w:rsid w:val="3CB6AEFB"/>
    <w:rsid w:val="3CE57E02"/>
    <w:rsid w:val="3CED97BF"/>
    <w:rsid w:val="3CEFF2FA"/>
    <w:rsid w:val="3CF5FE75"/>
    <w:rsid w:val="3CF94ACB"/>
    <w:rsid w:val="3D017BA4"/>
    <w:rsid w:val="3D0AD641"/>
    <w:rsid w:val="3D12545A"/>
    <w:rsid w:val="3D1A8B41"/>
    <w:rsid w:val="3D32CC8F"/>
    <w:rsid w:val="3D3DFAE1"/>
    <w:rsid w:val="3D3FF5A5"/>
    <w:rsid w:val="3D5EB916"/>
    <w:rsid w:val="3D65814F"/>
    <w:rsid w:val="3D9886F4"/>
    <w:rsid w:val="3DB2BFEF"/>
    <w:rsid w:val="3DD7E903"/>
    <w:rsid w:val="3DF19585"/>
    <w:rsid w:val="3DF2ACF1"/>
    <w:rsid w:val="3DF3AFC7"/>
    <w:rsid w:val="3DFD60CD"/>
    <w:rsid w:val="3E33F83A"/>
    <w:rsid w:val="3E42FEDD"/>
    <w:rsid w:val="3E44D06E"/>
    <w:rsid w:val="3E4A1812"/>
    <w:rsid w:val="3E4B228E"/>
    <w:rsid w:val="3E4F2829"/>
    <w:rsid w:val="3E515D2F"/>
    <w:rsid w:val="3E62A389"/>
    <w:rsid w:val="3E6D4B2D"/>
    <w:rsid w:val="3E74BABE"/>
    <w:rsid w:val="3E9ECB03"/>
    <w:rsid w:val="3EA9C9FE"/>
    <w:rsid w:val="3EB0817F"/>
    <w:rsid w:val="3EC27FBE"/>
    <w:rsid w:val="3ED87EE9"/>
    <w:rsid w:val="3F11DD3A"/>
    <w:rsid w:val="3F3393CB"/>
    <w:rsid w:val="3F5FECB0"/>
    <w:rsid w:val="3F7CF8EE"/>
    <w:rsid w:val="3F7DA510"/>
    <w:rsid w:val="3F8424F7"/>
    <w:rsid w:val="3F870F02"/>
    <w:rsid w:val="3FA59C77"/>
    <w:rsid w:val="3FB43FC5"/>
    <w:rsid w:val="3FC83456"/>
    <w:rsid w:val="3FD7931D"/>
    <w:rsid w:val="3FDFA81F"/>
    <w:rsid w:val="3FEBC75B"/>
    <w:rsid w:val="4010973A"/>
    <w:rsid w:val="402BB478"/>
    <w:rsid w:val="40484663"/>
    <w:rsid w:val="4053B7A0"/>
    <w:rsid w:val="40542DFF"/>
    <w:rsid w:val="4073A365"/>
    <w:rsid w:val="40A27FE7"/>
    <w:rsid w:val="40DB1E48"/>
    <w:rsid w:val="40DE1F73"/>
    <w:rsid w:val="40E86934"/>
    <w:rsid w:val="40EDA86F"/>
    <w:rsid w:val="40F764C3"/>
    <w:rsid w:val="41075984"/>
    <w:rsid w:val="4107C583"/>
    <w:rsid w:val="4127358C"/>
    <w:rsid w:val="415973B3"/>
    <w:rsid w:val="41617172"/>
    <w:rsid w:val="41773EDA"/>
    <w:rsid w:val="4177E30E"/>
    <w:rsid w:val="41974C21"/>
    <w:rsid w:val="41AD9127"/>
    <w:rsid w:val="41AE1AC1"/>
    <w:rsid w:val="41CEEE7A"/>
    <w:rsid w:val="427B0265"/>
    <w:rsid w:val="42A1AF0D"/>
    <w:rsid w:val="42A88F23"/>
    <w:rsid w:val="42AAB460"/>
    <w:rsid w:val="42C36C6A"/>
    <w:rsid w:val="42D6E504"/>
    <w:rsid w:val="42FB9F7D"/>
    <w:rsid w:val="4307D392"/>
    <w:rsid w:val="430A3D66"/>
    <w:rsid w:val="434F6A9F"/>
    <w:rsid w:val="43633C81"/>
    <w:rsid w:val="4375A1BE"/>
    <w:rsid w:val="437D0059"/>
    <w:rsid w:val="438B2B41"/>
    <w:rsid w:val="438BDC8A"/>
    <w:rsid w:val="43A1624B"/>
    <w:rsid w:val="43C1D9AF"/>
    <w:rsid w:val="43D95BAE"/>
    <w:rsid w:val="43F1D45D"/>
    <w:rsid w:val="440776A3"/>
    <w:rsid w:val="44142512"/>
    <w:rsid w:val="441D6AAD"/>
    <w:rsid w:val="44216BF1"/>
    <w:rsid w:val="442AA3A4"/>
    <w:rsid w:val="4430F2BF"/>
    <w:rsid w:val="443288DE"/>
    <w:rsid w:val="443BF597"/>
    <w:rsid w:val="443D5CB4"/>
    <w:rsid w:val="443EC328"/>
    <w:rsid w:val="4445208F"/>
    <w:rsid w:val="44500A2C"/>
    <w:rsid w:val="445C7F65"/>
    <w:rsid w:val="44710C58"/>
    <w:rsid w:val="44715070"/>
    <w:rsid w:val="44776E71"/>
    <w:rsid w:val="44B90754"/>
    <w:rsid w:val="45323EC1"/>
    <w:rsid w:val="4547A7D2"/>
    <w:rsid w:val="4549967B"/>
    <w:rsid w:val="454CA7A5"/>
    <w:rsid w:val="4554B7F7"/>
    <w:rsid w:val="45686A04"/>
    <w:rsid w:val="456DAD36"/>
    <w:rsid w:val="45808184"/>
    <w:rsid w:val="458C980A"/>
    <w:rsid w:val="45980329"/>
    <w:rsid w:val="45AA077E"/>
    <w:rsid w:val="45C20E49"/>
    <w:rsid w:val="45CA186F"/>
    <w:rsid w:val="46029022"/>
    <w:rsid w:val="4610F3B8"/>
    <w:rsid w:val="46308708"/>
    <w:rsid w:val="4631A66A"/>
    <w:rsid w:val="46345AFB"/>
    <w:rsid w:val="4640528C"/>
    <w:rsid w:val="46892583"/>
    <w:rsid w:val="4690A7F4"/>
    <w:rsid w:val="469194B3"/>
    <w:rsid w:val="46A190ED"/>
    <w:rsid w:val="46A3B4E2"/>
    <w:rsid w:val="46D4537A"/>
    <w:rsid w:val="46E178A4"/>
    <w:rsid w:val="46EB2829"/>
    <w:rsid w:val="46F52411"/>
    <w:rsid w:val="47023369"/>
    <w:rsid w:val="47084380"/>
    <w:rsid w:val="470F88AA"/>
    <w:rsid w:val="47133B58"/>
    <w:rsid w:val="4721F334"/>
    <w:rsid w:val="4773B4AC"/>
    <w:rsid w:val="479A6AAF"/>
    <w:rsid w:val="47A0E7F3"/>
    <w:rsid w:val="47A57807"/>
    <w:rsid w:val="47CF09CD"/>
    <w:rsid w:val="47D09205"/>
    <w:rsid w:val="47DD15D6"/>
    <w:rsid w:val="480A95CA"/>
    <w:rsid w:val="481F9F6F"/>
    <w:rsid w:val="48219043"/>
    <w:rsid w:val="4827D011"/>
    <w:rsid w:val="482F7379"/>
    <w:rsid w:val="482FC34F"/>
    <w:rsid w:val="48784114"/>
    <w:rsid w:val="48807AA8"/>
    <w:rsid w:val="488277E2"/>
    <w:rsid w:val="489AC689"/>
    <w:rsid w:val="48A7B6C6"/>
    <w:rsid w:val="48AC6567"/>
    <w:rsid w:val="48AC7AED"/>
    <w:rsid w:val="4903D4BE"/>
    <w:rsid w:val="49213095"/>
    <w:rsid w:val="492B2657"/>
    <w:rsid w:val="496D36F1"/>
    <w:rsid w:val="497C962F"/>
    <w:rsid w:val="4982FA49"/>
    <w:rsid w:val="4993CB0D"/>
    <w:rsid w:val="49A890EC"/>
    <w:rsid w:val="49B145B8"/>
    <w:rsid w:val="49E039B4"/>
    <w:rsid w:val="49E90987"/>
    <w:rsid w:val="4A0563E1"/>
    <w:rsid w:val="4A17A59B"/>
    <w:rsid w:val="4A330557"/>
    <w:rsid w:val="4A3C1D30"/>
    <w:rsid w:val="4A4282DD"/>
    <w:rsid w:val="4A432277"/>
    <w:rsid w:val="4A441973"/>
    <w:rsid w:val="4A5B2D8A"/>
    <w:rsid w:val="4A64D814"/>
    <w:rsid w:val="4A8AC0D9"/>
    <w:rsid w:val="4A957F6C"/>
    <w:rsid w:val="4AA6323D"/>
    <w:rsid w:val="4AAC8752"/>
    <w:rsid w:val="4AB408CF"/>
    <w:rsid w:val="4AC9FF69"/>
    <w:rsid w:val="4AD34BC9"/>
    <w:rsid w:val="4ADF4170"/>
    <w:rsid w:val="4AEF0A6A"/>
    <w:rsid w:val="4AF74307"/>
    <w:rsid w:val="4AF96032"/>
    <w:rsid w:val="4AFC242E"/>
    <w:rsid w:val="4B0832C7"/>
    <w:rsid w:val="4B10D558"/>
    <w:rsid w:val="4B127FD6"/>
    <w:rsid w:val="4B319533"/>
    <w:rsid w:val="4B42368C"/>
    <w:rsid w:val="4B540B54"/>
    <w:rsid w:val="4B6E9084"/>
    <w:rsid w:val="4B7CB9E4"/>
    <w:rsid w:val="4B8D1730"/>
    <w:rsid w:val="4B9ED274"/>
    <w:rsid w:val="4BA88336"/>
    <w:rsid w:val="4BB7C5C3"/>
    <w:rsid w:val="4BCEB871"/>
    <w:rsid w:val="4BE401D3"/>
    <w:rsid w:val="4BE60788"/>
    <w:rsid w:val="4C03E7E6"/>
    <w:rsid w:val="4C071338"/>
    <w:rsid w:val="4C3EB25A"/>
    <w:rsid w:val="4C3F5C2F"/>
    <w:rsid w:val="4C44E280"/>
    <w:rsid w:val="4C4857B3"/>
    <w:rsid w:val="4C6A0A32"/>
    <w:rsid w:val="4C8E546F"/>
    <w:rsid w:val="4C95215A"/>
    <w:rsid w:val="4CBD468D"/>
    <w:rsid w:val="4D5B8FB6"/>
    <w:rsid w:val="4D5C6345"/>
    <w:rsid w:val="4DB64D01"/>
    <w:rsid w:val="4DCF2007"/>
    <w:rsid w:val="4DD487FC"/>
    <w:rsid w:val="4DE2884C"/>
    <w:rsid w:val="4DEB6AC7"/>
    <w:rsid w:val="4DF86F3E"/>
    <w:rsid w:val="4E288F4E"/>
    <w:rsid w:val="4E2C7F26"/>
    <w:rsid w:val="4E427936"/>
    <w:rsid w:val="4E7BE491"/>
    <w:rsid w:val="4E9647AC"/>
    <w:rsid w:val="4E9E1803"/>
    <w:rsid w:val="4EBE4B27"/>
    <w:rsid w:val="4EE2BFAE"/>
    <w:rsid w:val="4EF17938"/>
    <w:rsid w:val="4F04A0C7"/>
    <w:rsid w:val="4F324442"/>
    <w:rsid w:val="4F33FE7F"/>
    <w:rsid w:val="4F86A3DA"/>
    <w:rsid w:val="4F9B3337"/>
    <w:rsid w:val="4FB3C1CF"/>
    <w:rsid w:val="50005797"/>
    <w:rsid w:val="502CA16B"/>
    <w:rsid w:val="5032265D"/>
    <w:rsid w:val="5035B701"/>
    <w:rsid w:val="5044B515"/>
    <w:rsid w:val="504D6997"/>
    <w:rsid w:val="505AAE00"/>
    <w:rsid w:val="505B81E5"/>
    <w:rsid w:val="50608853"/>
    <w:rsid w:val="50726E2E"/>
    <w:rsid w:val="5076CB24"/>
    <w:rsid w:val="5084602A"/>
    <w:rsid w:val="509DA565"/>
    <w:rsid w:val="50A66A11"/>
    <w:rsid w:val="50AF26A2"/>
    <w:rsid w:val="50B1A9B6"/>
    <w:rsid w:val="50B7ABD1"/>
    <w:rsid w:val="50C86EC1"/>
    <w:rsid w:val="50F5EE67"/>
    <w:rsid w:val="50F9927F"/>
    <w:rsid w:val="511F1CA0"/>
    <w:rsid w:val="5123B65C"/>
    <w:rsid w:val="51387FBA"/>
    <w:rsid w:val="514616B6"/>
    <w:rsid w:val="515E3474"/>
    <w:rsid w:val="516419E7"/>
    <w:rsid w:val="516ABC0B"/>
    <w:rsid w:val="5177744B"/>
    <w:rsid w:val="517D7268"/>
    <w:rsid w:val="5183B5B1"/>
    <w:rsid w:val="51B9DA31"/>
    <w:rsid w:val="51C0DEA7"/>
    <w:rsid w:val="51CD0CA5"/>
    <w:rsid w:val="51E55A45"/>
    <w:rsid w:val="51F008FE"/>
    <w:rsid w:val="51F429A4"/>
    <w:rsid w:val="51F4ED0E"/>
    <w:rsid w:val="5221D510"/>
    <w:rsid w:val="5224A774"/>
    <w:rsid w:val="522CB781"/>
    <w:rsid w:val="524BE25D"/>
    <w:rsid w:val="5257E74F"/>
    <w:rsid w:val="525C84CC"/>
    <w:rsid w:val="526EB239"/>
    <w:rsid w:val="52948C11"/>
    <w:rsid w:val="529A22E6"/>
    <w:rsid w:val="52A84244"/>
    <w:rsid w:val="52BB0142"/>
    <w:rsid w:val="52F3E367"/>
    <w:rsid w:val="52F830E4"/>
    <w:rsid w:val="5316FFA8"/>
    <w:rsid w:val="53244ADB"/>
    <w:rsid w:val="533F81D1"/>
    <w:rsid w:val="534FF2CD"/>
    <w:rsid w:val="53847EDC"/>
    <w:rsid w:val="53A78CDA"/>
    <w:rsid w:val="53B0DE71"/>
    <w:rsid w:val="53B6F45D"/>
    <w:rsid w:val="53CB4DB5"/>
    <w:rsid w:val="53DFE683"/>
    <w:rsid w:val="53E31A4E"/>
    <w:rsid w:val="53F3B7B0"/>
    <w:rsid w:val="5426E8BF"/>
    <w:rsid w:val="545119EC"/>
    <w:rsid w:val="54805D8D"/>
    <w:rsid w:val="548AEB64"/>
    <w:rsid w:val="54C91728"/>
    <w:rsid w:val="54D18636"/>
    <w:rsid w:val="54ECF58B"/>
    <w:rsid w:val="54F0B4FE"/>
    <w:rsid w:val="551AD119"/>
    <w:rsid w:val="551B33E0"/>
    <w:rsid w:val="5524C9A2"/>
    <w:rsid w:val="5532C935"/>
    <w:rsid w:val="556761B1"/>
    <w:rsid w:val="55B12EAD"/>
    <w:rsid w:val="55D2FC18"/>
    <w:rsid w:val="55E18378"/>
    <w:rsid w:val="55ECF3DC"/>
    <w:rsid w:val="55F250BB"/>
    <w:rsid w:val="560DAB91"/>
    <w:rsid w:val="561CB387"/>
    <w:rsid w:val="5626F1D9"/>
    <w:rsid w:val="563B72E8"/>
    <w:rsid w:val="5643653B"/>
    <w:rsid w:val="56443049"/>
    <w:rsid w:val="5646827B"/>
    <w:rsid w:val="5671B71E"/>
    <w:rsid w:val="56725840"/>
    <w:rsid w:val="56808A7E"/>
    <w:rsid w:val="56841452"/>
    <w:rsid w:val="56A7EE5F"/>
    <w:rsid w:val="56C53788"/>
    <w:rsid w:val="56C86514"/>
    <w:rsid w:val="56D11628"/>
    <w:rsid w:val="56F75241"/>
    <w:rsid w:val="5702EE77"/>
    <w:rsid w:val="5718D910"/>
    <w:rsid w:val="57231341"/>
    <w:rsid w:val="572CC0CB"/>
    <w:rsid w:val="572D4AB5"/>
    <w:rsid w:val="574F7E31"/>
    <w:rsid w:val="57716C86"/>
    <w:rsid w:val="578011BC"/>
    <w:rsid w:val="579D5AF5"/>
    <w:rsid w:val="57C3BA30"/>
    <w:rsid w:val="57C46FCF"/>
    <w:rsid w:val="57C7D240"/>
    <w:rsid w:val="57EA9F49"/>
    <w:rsid w:val="58018DFD"/>
    <w:rsid w:val="5804D7B8"/>
    <w:rsid w:val="580EA126"/>
    <w:rsid w:val="58290FE8"/>
    <w:rsid w:val="5851BDD3"/>
    <w:rsid w:val="587E31A6"/>
    <w:rsid w:val="58A2A4D7"/>
    <w:rsid w:val="58D22B2A"/>
    <w:rsid w:val="58D5C7EE"/>
    <w:rsid w:val="58D7176A"/>
    <w:rsid w:val="58DCBE39"/>
    <w:rsid w:val="58E40266"/>
    <w:rsid w:val="58FAC396"/>
    <w:rsid w:val="5918FD61"/>
    <w:rsid w:val="591B963D"/>
    <w:rsid w:val="59229996"/>
    <w:rsid w:val="592A5A0A"/>
    <w:rsid w:val="5959B929"/>
    <w:rsid w:val="59AF12EC"/>
    <w:rsid w:val="59B8748E"/>
    <w:rsid w:val="59EE423C"/>
    <w:rsid w:val="5A09CC67"/>
    <w:rsid w:val="5A3239C7"/>
    <w:rsid w:val="5A3A9E3A"/>
    <w:rsid w:val="5A3EE2E2"/>
    <w:rsid w:val="5A5D20C6"/>
    <w:rsid w:val="5A9EA8E6"/>
    <w:rsid w:val="5ABDAC64"/>
    <w:rsid w:val="5AC724B7"/>
    <w:rsid w:val="5ACEAD44"/>
    <w:rsid w:val="5AD083BF"/>
    <w:rsid w:val="5ADE1E00"/>
    <w:rsid w:val="5AEB17E6"/>
    <w:rsid w:val="5B10EF8A"/>
    <w:rsid w:val="5B2060A9"/>
    <w:rsid w:val="5B23756E"/>
    <w:rsid w:val="5B33C130"/>
    <w:rsid w:val="5B3AF6BB"/>
    <w:rsid w:val="5B4E997A"/>
    <w:rsid w:val="5B56F120"/>
    <w:rsid w:val="5B619873"/>
    <w:rsid w:val="5B88E402"/>
    <w:rsid w:val="5B99618E"/>
    <w:rsid w:val="5BBCB7DF"/>
    <w:rsid w:val="5BD2F085"/>
    <w:rsid w:val="5BD56B6A"/>
    <w:rsid w:val="5BEEB639"/>
    <w:rsid w:val="5C023101"/>
    <w:rsid w:val="5C067A3B"/>
    <w:rsid w:val="5C3862C0"/>
    <w:rsid w:val="5C408713"/>
    <w:rsid w:val="5C5989C6"/>
    <w:rsid w:val="5C618F23"/>
    <w:rsid w:val="5C666903"/>
    <w:rsid w:val="5C68F369"/>
    <w:rsid w:val="5C6BC0C0"/>
    <w:rsid w:val="5C7F9065"/>
    <w:rsid w:val="5C85AD2E"/>
    <w:rsid w:val="5CCB9A92"/>
    <w:rsid w:val="5CE01C1C"/>
    <w:rsid w:val="5CFC38C9"/>
    <w:rsid w:val="5D0546D7"/>
    <w:rsid w:val="5D0A0F20"/>
    <w:rsid w:val="5D2351F1"/>
    <w:rsid w:val="5D342334"/>
    <w:rsid w:val="5D6E0D83"/>
    <w:rsid w:val="5D713D31"/>
    <w:rsid w:val="5DAE6EB3"/>
    <w:rsid w:val="5DAEC85C"/>
    <w:rsid w:val="5DCEC54D"/>
    <w:rsid w:val="5E0AF5AF"/>
    <w:rsid w:val="5E0F4BFF"/>
    <w:rsid w:val="5E14129F"/>
    <w:rsid w:val="5E25A1EF"/>
    <w:rsid w:val="5E2600E9"/>
    <w:rsid w:val="5E2C4FC5"/>
    <w:rsid w:val="5E445AC1"/>
    <w:rsid w:val="5E520E95"/>
    <w:rsid w:val="5E8F7EC9"/>
    <w:rsid w:val="5E9FE4D8"/>
    <w:rsid w:val="5EB59FCB"/>
    <w:rsid w:val="5EDC2ECA"/>
    <w:rsid w:val="5EF3BF3A"/>
    <w:rsid w:val="5F18C4D6"/>
    <w:rsid w:val="5F3091E9"/>
    <w:rsid w:val="5F364854"/>
    <w:rsid w:val="5F411712"/>
    <w:rsid w:val="5F417D94"/>
    <w:rsid w:val="5F42C436"/>
    <w:rsid w:val="5F453D43"/>
    <w:rsid w:val="5F595412"/>
    <w:rsid w:val="5F6D0973"/>
    <w:rsid w:val="5F882B72"/>
    <w:rsid w:val="5FC7B7F3"/>
    <w:rsid w:val="5FD36046"/>
    <w:rsid w:val="5FE40265"/>
    <w:rsid w:val="5FE45056"/>
    <w:rsid w:val="5FF3178D"/>
    <w:rsid w:val="5FFC5AE7"/>
    <w:rsid w:val="601D497D"/>
    <w:rsid w:val="601FB8F7"/>
    <w:rsid w:val="602F8039"/>
    <w:rsid w:val="6040D46C"/>
    <w:rsid w:val="604B564D"/>
    <w:rsid w:val="604F8759"/>
    <w:rsid w:val="6053B036"/>
    <w:rsid w:val="605EBB76"/>
    <w:rsid w:val="607552CE"/>
    <w:rsid w:val="6086B856"/>
    <w:rsid w:val="609C39D5"/>
    <w:rsid w:val="609F3BD3"/>
    <w:rsid w:val="60CEC442"/>
    <w:rsid w:val="60EAD35A"/>
    <w:rsid w:val="6103124F"/>
    <w:rsid w:val="61083A31"/>
    <w:rsid w:val="610A7590"/>
    <w:rsid w:val="611BDA06"/>
    <w:rsid w:val="61299C91"/>
    <w:rsid w:val="6132249B"/>
    <w:rsid w:val="6157F82E"/>
    <w:rsid w:val="615F3656"/>
    <w:rsid w:val="61BCDF98"/>
    <w:rsid w:val="61CCE202"/>
    <w:rsid w:val="61CEDCF0"/>
    <w:rsid w:val="61D00285"/>
    <w:rsid w:val="61DFBB62"/>
    <w:rsid w:val="61E58B8E"/>
    <w:rsid w:val="61E725E9"/>
    <w:rsid w:val="621934E8"/>
    <w:rsid w:val="6235DD1D"/>
    <w:rsid w:val="62397F97"/>
    <w:rsid w:val="6262F7E1"/>
    <w:rsid w:val="6263475C"/>
    <w:rsid w:val="62732A85"/>
    <w:rsid w:val="62966A7C"/>
    <w:rsid w:val="629FB461"/>
    <w:rsid w:val="62A23670"/>
    <w:rsid w:val="62B21C2A"/>
    <w:rsid w:val="62D91A3F"/>
    <w:rsid w:val="62EAE55E"/>
    <w:rsid w:val="62FBE803"/>
    <w:rsid w:val="63101E3C"/>
    <w:rsid w:val="632526E8"/>
    <w:rsid w:val="63359413"/>
    <w:rsid w:val="63395E8D"/>
    <w:rsid w:val="6340F530"/>
    <w:rsid w:val="635D8078"/>
    <w:rsid w:val="638E11E9"/>
    <w:rsid w:val="639B28D3"/>
    <w:rsid w:val="63B046F4"/>
    <w:rsid w:val="63B8FE7F"/>
    <w:rsid w:val="63D3FC52"/>
    <w:rsid w:val="63F1786E"/>
    <w:rsid w:val="6409B24D"/>
    <w:rsid w:val="640C1532"/>
    <w:rsid w:val="640F24D2"/>
    <w:rsid w:val="6414C1DE"/>
    <w:rsid w:val="6430CE7B"/>
    <w:rsid w:val="64323ADD"/>
    <w:rsid w:val="644D554E"/>
    <w:rsid w:val="64836ACE"/>
    <w:rsid w:val="649AF15A"/>
    <w:rsid w:val="64A39592"/>
    <w:rsid w:val="64A6D43F"/>
    <w:rsid w:val="64D3248E"/>
    <w:rsid w:val="64EF710D"/>
    <w:rsid w:val="6502578F"/>
    <w:rsid w:val="652695E4"/>
    <w:rsid w:val="652923DB"/>
    <w:rsid w:val="653B7B20"/>
    <w:rsid w:val="654A6D67"/>
    <w:rsid w:val="654ED8BC"/>
    <w:rsid w:val="65551455"/>
    <w:rsid w:val="6583C124"/>
    <w:rsid w:val="6583DB8E"/>
    <w:rsid w:val="65849EB4"/>
    <w:rsid w:val="65953728"/>
    <w:rsid w:val="6599AD08"/>
    <w:rsid w:val="659FD36D"/>
    <w:rsid w:val="65AF3404"/>
    <w:rsid w:val="65B1D74A"/>
    <w:rsid w:val="65E5A588"/>
    <w:rsid w:val="65FC19A8"/>
    <w:rsid w:val="65FD7D75"/>
    <w:rsid w:val="660168A4"/>
    <w:rsid w:val="66029D3B"/>
    <w:rsid w:val="66056197"/>
    <w:rsid w:val="66105DED"/>
    <w:rsid w:val="6619D875"/>
    <w:rsid w:val="66409F27"/>
    <w:rsid w:val="664D1DEC"/>
    <w:rsid w:val="664F404C"/>
    <w:rsid w:val="665DC7B9"/>
    <w:rsid w:val="66680A9B"/>
    <w:rsid w:val="667B9462"/>
    <w:rsid w:val="668AD4AA"/>
    <w:rsid w:val="668E9125"/>
    <w:rsid w:val="66D2E0CC"/>
    <w:rsid w:val="66D7FCA1"/>
    <w:rsid w:val="66E77B99"/>
    <w:rsid w:val="67219313"/>
    <w:rsid w:val="67732AB7"/>
    <w:rsid w:val="67D63AF2"/>
    <w:rsid w:val="67DE7ADF"/>
    <w:rsid w:val="67F3857E"/>
    <w:rsid w:val="68060A0D"/>
    <w:rsid w:val="6821CE3B"/>
    <w:rsid w:val="683FB135"/>
    <w:rsid w:val="68506A62"/>
    <w:rsid w:val="6883B640"/>
    <w:rsid w:val="68925018"/>
    <w:rsid w:val="68A00FE2"/>
    <w:rsid w:val="68AEA6FB"/>
    <w:rsid w:val="68AEEB4D"/>
    <w:rsid w:val="68BD445E"/>
    <w:rsid w:val="68D994BC"/>
    <w:rsid w:val="68E42B5E"/>
    <w:rsid w:val="68F0ACAF"/>
    <w:rsid w:val="68F23ADB"/>
    <w:rsid w:val="6914BBC8"/>
    <w:rsid w:val="69470A56"/>
    <w:rsid w:val="6952D630"/>
    <w:rsid w:val="6957ECF3"/>
    <w:rsid w:val="695B03EA"/>
    <w:rsid w:val="696758F6"/>
    <w:rsid w:val="6970C535"/>
    <w:rsid w:val="69D7E06E"/>
    <w:rsid w:val="69E68A3B"/>
    <w:rsid w:val="69E7DE1A"/>
    <w:rsid w:val="69E87B72"/>
    <w:rsid w:val="6A18ABC6"/>
    <w:rsid w:val="6A2D900D"/>
    <w:rsid w:val="6A399CBB"/>
    <w:rsid w:val="6A44F73A"/>
    <w:rsid w:val="6A4C201C"/>
    <w:rsid w:val="6A6490AD"/>
    <w:rsid w:val="6A6A1ABD"/>
    <w:rsid w:val="6A7E95E2"/>
    <w:rsid w:val="6A84074F"/>
    <w:rsid w:val="6AA0D9BF"/>
    <w:rsid w:val="6AA79D2A"/>
    <w:rsid w:val="6AD81344"/>
    <w:rsid w:val="6ADDD2A7"/>
    <w:rsid w:val="6AEDD4A5"/>
    <w:rsid w:val="6B0F6821"/>
    <w:rsid w:val="6B1656AF"/>
    <w:rsid w:val="6B2774C4"/>
    <w:rsid w:val="6B37F5C4"/>
    <w:rsid w:val="6B455F53"/>
    <w:rsid w:val="6B4CD7A1"/>
    <w:rsid w:val="6B602CD5"/>
    <w:rsid w:val="6B8A9F2F"/>
    <w:rsid w:val="6B8D3EF8"/>
    <w:rsid w:val="6BB1CE23"/>
    <w:rsid w:val="6BCB809B"/>
    <w:rsid w:val="6BDD99C1"/>
    <w:rsid w:val="6C0996A5"/>
    <w:rsid w:val="6C1B556B"/>
    <w:rsid w:val="6C276BB9"/>
    <w:rsid w:val="6C2A9286"/>
    <w:rsid w:val="6C3B47AF"/>
    <w:rsid w:val="6C46BFAC"/>
    <w:rsid w:val="6C49734A"/>
    <w:rsid w:val="6C597FA7"/>
    <w:rsid w:val="6C655EAC"/>
    <w:rsid w:val="6C677083"/>
    <w:rsid w:val="6C6AD985"/>
    <w:rsid w:val="6C73C998"/>
    <w:rsid w:val="6CA90D69"/>
    <w:rsid w:val="6CB6678D"/>
    <w:rsid w:val="6CB96E46"/>
    <w:rsid w:val="6CC1D0C7"/>
    <w:rsid w:val="6CE71E28"/>
    <w:rsid w:val="6CF2705D"/>
    <w:rsid w:val="6CF50965"/>
    <w:rsid w:val="6CF5B36A"/>
    <w:rsid w:val="6D06B3C2"/>
    <w:rsid w:val="6D0B8189"/>
    <w:rsid w:val="6D10A336"/>
    <w:rsid w:val="6D18C809"/>
    <w:rsid w:val="6D55B8C6"/>
    <w:rsid w:val="6D572763"/>
    <w:rsid w:val="6D58C820"/>
    <w:rsid w:val="6D5B3376"/>
    <w:rsid w:val="6D5DCC70"/>
    <w:rsid w:val="6D61CF12"/>
    <w:rsid w:val="6D6AEB43"/>
    <w:rsid w:val="6D7137C9"/>
    <w:rsid w:val="6D823D65"/>
    <w:rsid w:val="6D939B16"/>
    <w:rsid w:val="6D94E20A"/>
    <w:rsid w:val="6DA67BFB"/>
    <w:rsid w:val="6DA95E8C"/>
    <w:rsid w:val="6DAD343B"/>
    <w:rsid w:val="6DD0F0E8"/>
    <w:rsid w:val="6DDD6D24"/>
    <w:rsid w:val="6DE5459D"/>
    <w:rsid w:val="6DE5C72F"/>
    <w:rsid w:val="6DE82CEB"/>
    <w:rsid w:val="6DEB592E"/>
    <w:rsid w:val="6DF32C91"/>
    <w:rsid w:val="6DF62E38"/>
    <w:rsid w:val="6E1C6372"/>
    <w:rsid w:val="6E3EE934"/>
    <w:rsid w:val="6E3F499F"/>
    <w:rsid w:val="6E439669"/>
    <w:rsid w:val="6E8453B6"/>
    <w:rsid w:val="6E884A9A"/>
    <w:rsid w:val="6E9BB4E3"/>
    <w:rsid w:val="6EB52ACC"/>
    <w:rsid w:val="6EB93921"/>
    <w:rsid w:val="6EC7FD18"/>
    <w:rsid w:val="6ED1E334"/>
    <w:rsid w:val="6ED5F891"/>
    <w:rsid w:val="6EDC0CBB"/>
    <w:rsid w:val="6EF2F7C4"/>
    <w:rsid w:val="6F067684"/>
    <w:rsid w:val="6F177A54"/>
    <w:rsid w:val="6F2AB752"/>
    <w:rsid w:val="6F821F42"/>
    <w:rsid w:val="6FB505E5"/>
    <w:rsid w:val="6FBF679E"/>
    <w:rsid w:val="6FD7F675"/>
    <w:rsid w:val="6FFA8E74"/>
    <w:rsid w:val="700CFB99"/>
    <w:rsid w:val="7014EF0A"/>
    <w:rsid w:val="70499F2B"/>
    <w:rsid w:val="704D784E"/>
    <w:rsid w:val="704E15FC"/>
    <w:rsid w:val="706161D2"/>
    <w:rsid w:val="707317D0"/>
    <w:rsid w:val="70759F45"/>
    <w:rsid w:val="70769EAF"/>
    <w:rsid w:val="70805057"/>
    <w:rsid w:val="7088C3F6"/>
    <w:rsid w:val="708BB82F"/>
    <w:rsid w:val="708EC825"/>
    <w:rsid w:val="70A2193D"/>
    <w:rsid w:val="70BA1AFF"/>
    <w:rsid w:val="70C22AC1"/>
    <w:rsid w:val="70C7316E"/>
    <w:rsid w:val="7104D1A7"/>
    <w:rsid w:val="710F0366"/>
    <w:rsid w:val="711128D1"/>
    <w:rsid w:val="7115EA36"/>
    <w:rsid w:val="7122BE4C"/>
    <w:rsid w:val="7128895E"/>
    <w:rsid w:val="7137C1FF"/>
    <w:rsid w:val="713D1A83"/>
    <w:rsid w:val="71448355"/>
    <w:rsid w:val="714E4220"/>
    <w:rsid w:val="71575669"/>
    <w:rsid w:val="71644D07"/>
    <w:rsid w:val="7179613D"/>
    <w:rsid w:val="717A2E53"/>
    <w:rsid w:val="71959FB3"/>
    <w:rsid w:val="7199481E"/>
    <w:rsid w:val="71A34234"/>
    <w:rsid w:val="71AAED2E"/>
    <w:rsid w:val="71AF7957"/>
    <w:rsid w:val="71BA8A42"/>
    <w:rsid w:val="71C21768"/>
    <w:rsid w:val="71C3170D"/>
    <w:rsid w:val="71C3E919"/>
    <w:rsid w:val="71DB1B39"/>
    <w:rsid w:val="71E9148E"/>
    <w:rsid w:val="71EC3AFB"/>
    <w:rsid w:val="71F10CDE"/>
    <w:rsid w:val="720F854B"/>
    <w:rsid w:val="721A1106"/>
    <w:rsid w:val="7227AAAC"/>
    <w:rsid w:val="72433B71"/>
    <w:rsid w:val="724380B6"/>
    <w:rsid w:val="725173DD"/>
    <w:rsid w:val="7257AE18"/>
    <w:rsid w:val="726F9DCC"/>
    <w:rsid w:val="727A9A0C"/>
    <w:rsid w:val="727B1E7E"/>
    <w:rsid w:val="72870265"/>
    <w:rsid w:val="72904D18"/>
    <w:rsid w:val="72C2DC90"/>
    <w:rsid w:val="72C7E383"/>
    <w:rsid w:val="72D22D9E"/>
    <w:rsid w:val="72DDF0E1"/>
    <w:rsid w:val="72E3170A"/>
    <w:rsid w:val="7315FEB4"/>
    <w:rsid w:val="735C41A8"/>
    <w:rsid w:val="735E8BB3"/>
    <w:rsid w:val="73806687"/>
    <w:rsid w:val="738DDBB3"/>
    <w:rsid w:val="73FFB98D"/>
    <w:rsid w:val="7427EC51"/>
    <w:rsid w:val="743C57FC"/>
    <w:rsid w:val="743CD6CC"/>
    <w:rsid w:val="746ABB45"/>
    <w:rsid w:val="746D63CA"/>
    <w:rsid w:val="748007D1"/>
    <w:rsid w:val="74837690"/>
    <w:rsid w:val="74878E16"/>
    <w:rsid w:val="74B074CB"/>
    <w:rsid w:val="74B23E54"/>
    <w:rsid w:val="74C78CCA"/>
    <w:rsid w:val="74DB47F6"/>
    <w:rsid w:val="74DD6DD0"/>
    <w:rsid w:val="750E207C"/>
    <w:rsid w:val="7512B7CF"/>
    <w:rsid w:val="7517AE9C"/>
    <w:rsid w:val="75379577"/>
    <w:rsid w:val="754BB36B"/>
    <w:rsid w:val="7569875F"/>
    <w:rsid w:val="75BE2FC7"/>
    <w:rsid w:val="75D71C82"/>
    <w:rsid w:val="75E6E410"/>
    <w:rsid w:val="7611D1F0"/>
    <w:rsid w:val="76253B63"/>
    <w:rsid w:val="76433E3F"/>
    <w:rsid w:val="7648866C"/>
    <w:rsid w:val="7669760F"/>
    <w:rsid w:val="7672CCB5"/>
    <w:rsid w:val="7673ADBC"/>
    <w:rsid w:val="7686B37A"/>
    <w:rsid w:val="7692625F"/>
    <w:rsid w:val="76C28F88"/>
    <w:rsid w:val="76D5983D"/>
    <w:rsid w:val="76E023A8"/>
    <w:rsid w:val="76E4FD77"/>
    <w:rsid w:val="7723A57A"/>
    <w:rsid w:val="772A0B0C"/>
    <w:rsid w:val="772CCFA5"/>
    <w:rsid w:val="773288DB"/>
    <w:rsid w:val="7755044A"/>
    <w:rsid w:val="7757C68C"/>
    <w:rsid w:val="775E09CA"/>
    <w:rsid w:val="776BE3A2"/>
    <w:rsid w:val="778AEE56"/>
    <w:rsid w:val="77CF593F"/>
    <w:rsid w:val="77EF98DF"/>
    <w:rsid w:val="77FF11E4"/>
    <w:rsid w:val="78026DAE"/>
    <w:rsid w:val="7809AAEC"/>
    <w:rsid w:val="782496DE"/>
    <w:rsid w:val="7824BE86"/>
    <w:rsid w:val="7827CD78"/>
    <w:rsid w:val="783AF170"/>
    <w:rsid w:val="78498775"/>
    <w:rsid w:val="78926718"/>
    <w:rsid w:val="789398F6"/>
    <w:rsid w:val="78A6D6D6"/>
    <w:rsid w:val="78C30A31"/>
    <w:rsid w:val="78D9889F"/>
    <w:rsid w:val="78E69987"/>
    <w:rsid w:val="79418890"/>
    <w:rsid w:val="7970095F"/>
    <w:rsid w:val="7973CABC"/>
    <w:rsid w:val="799628A1"/>
    <w:rsid w:val="799E82C4"/>
    <w:rsid w:val="799F986A"/>
    <w:rsid w:val="79B95FA6"/>
    <w:rsid w:val="79C339F4"/>
    <w:rsid w:val="79D1EBBF"/>
    <w:rsid w:val="79E33387"/>
    <w:rsid w:val="79ED9C52"/>
    <w:rsid w:val="79F40D51"/>
    <w:rsid w:val="7A6445F8"/>
    <w:rsid w:val="7A6B961F"/>
    <w:rsid w:val="7A7D3BA8"/>
    <w:rsid w:val="7ABEEB8B"/>
    <w:rsid w:val="7ACCB1D4"/>
    <w:rsid w:val="7ACD7EB9"/>
    <w:rsid w:val="7ACF727F"/>
    <w:rsid w:val="7AD1137F"/>
    <w:rsid w:val="7AD86B5B"/>
    <w:rsid w:val="7AECD283"/>
    <w:rsid w:val="7AF115C3"/>
    <w:rsid w:val="7AF980A1"/>
    <w:rsid w:val="7AFE79C3"/>
    <w:rsid w:val="7B090DF7"/>
    <w:rsid w:val="7B283351"/>
    <w:rsid w:val="7B2926D8"/>
    <w:rsid w:val="7B3541CF"/>
    <w:rsid w:val="7B67098C"/>
    <w:rsid w:val="7B934429"/>
    <w:rsid w:val="7B991293"/>
    <w:rsid w:val="7BA14A89"/>
    <w:rsid w:val="7BA90F7B"/>
    <w:rsid w:val="7BAE9F45"/>
    <w:rsid w:val="7BB366B8"/>
    <w:rsid w:val="7BB370A7"/>
    <w:rsid w:val="7BC70BA4"/>
    <w:rsid w:val="7BD055C9"/>
    <w:rsid w:val="7BDFA995"/>
    <w:rsid w:val="7BE9768E"/>
    <w:rsid w:val="7C0D8AAD"/>
    <w:rsid w:val="7C12FCF8"/>
    <w:rsid w:val="7C13FDE4"/>
    <w:rsid w:val="7C301D72"/>
    <w:rsid w:val="7C53A549"/>
    <w:rsid w:val="7C55B9A7"/>
    <w:rsid w:val="7C55F7CC"/>
    <w:rsid w:val="7C72B1D4"/>
    <w:rsid w:val="7C826B73"/>
    <w:rsid w:val="7C838720"/>
    <w:rsid w:val="7C8D614D"/>
    <w:rsid w:val="7C928367"/>
    <w:rsid w:val="7CA0D79C"/>
    <w:rsid w:val="7CB3F22C"/>
    <w:rsid w:val="7CB736B9"/>
    <w:rsid w:val="7CB891EA"/>
    <w:rsid w:val="7CBD5039"/>
    <w:rsid w:val="7CC67747"/>
    <w:rsid w:val="7CD294A2"/>
    <w:rsid w:val="7CE4555C"/>
    <w:rsid w:val="7D017F3E"/>
    <w:rsid w:val="7D16C656"/>
    <w:rsid w:val="7D314B27"/>
    <w:rsid w:val="7D416A10"/>
    <w:rsid w:val="7D4B7A0C"/>
    <w:rsid w:val="7D6CC9A3"/>
    <w:rsid w:val="7D6D6E9E"/>
    <w:rsid w:val="7D71DC7D"/>
    <w:rsid w:val="7D72C29E"/>
    <w:rsid w:val="7D918FD0"/>
    <w:rsid w:val="7D922A46"/>
    <w:rsid w:val="7D9B32DF"/>
    <w:rsid w:val="7DA70A7B"/>
    <w:rsid w:val="7DBCE7C6"/>
    <w:rsid w:val="7DBD27A6"/>
    <w:rsid w:val="7DC8F6A2"/>
    <w:rsid w:val="7DFE3235"/>
    <w:rsid w:val="7E0ABB5E"/>
    <w:rsid w:val="7E29925C"/>
    <w:rsid w:val="7E34FB30"/>
    <w:rsid w:val="7E764EBF"/>
    <w:rsid w:val="7E80FDE8"/>
    <w:rsid w:val="7E911FFE"/>
    <w:rsid w:val="7E94E1FA"/>
    <w:rsid w:val="7EBF14AA"/>
    <w:rsid w:val="7F070C5E"/>
    <w:rsid w:val="7F32D9FF"/>
    <w:rsid w:val="7F333C07"/>
    <w:rsid w:val="7F35B811"/>
    <w:rsid w:val="7F4C6D1D"/>
    <w:rsid w:val="7F4E3ADD"/>
    <w:rsid w:val="7F85A26B"/>
    <w:rsid w:val="7F9CE101"/>
    <w:rsid w:val="7FA3ABCB"/>
    <w:rsid w:val="7FAE48AB"/>
    <w:rsid w:val="7FB100E2"/>
    <w:rsid w:val="7FC6D031"/>
    <w:rsid w:val="7FD00065"/>
    <w:rsid w:val="7FD8B639"/>
    <w:rsid w:val="7FE3A565"/>
    <w:rsid w:val="7FEA317F"/>
    <w:rsid w:val="7FFF98C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4A550909-AD25-4907-B6DA-BBB65847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5574C13"/>
    <w:pPr>
      <w:spacing w:line="1" w:lineRule="atLeast"/>
      <w:ind w:left="-1" w:hanging="1"/>
      <w:outlineLvl w:val="0"/>
    </w:pPr>
    <w:rPr>
      <w:lang w:val="es-MX" w:eastAsia="en-US"/>
    </w:rPr>
  </w:style>
  <w:style w:type="paragraph" w:styleId="Heading1">
    <w:name w:val="heading 1"/>
    <w:basedOn w:val="Normal"/>
    <w:next w:val="Normal"/>
    <w:uiPriority w:val="9"/>
    <w:qFormat/>
    <w:rsid w:val="15574C13"/>
    <w:pPr>
      <w:keepNext/>
      <w:keepLines/>
      <w:spacing w:before="480" w:after="120"/>
    </w:pPr>
    <w:rPr>
      <w:b/>
      <w:bCs/>
      <w:sz w:val="48"/>
      <w:szCs w:val="48"/>
    </w:rPr>
  </w:style>
  <w:style w:type="paragraph" w:styleId="Heading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Heading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Heading4">
    <w:name w:val="heading 4"/>
    <w:basedOn w:val="Normal"/>
    <w:next w:val="Normal"/>
    <w:uiPriority w:val="9"/>
    <w:semiHidden/>
    <w:unhideWhenUsed/>
    <w:qFormat/>
    <w:rsid w:val="15574C13"/>
    <w:pPr>
      <w:keepNext/>
      <w:keepLines/>
      <w:spacing w:before="240" w:after="40"/>
      <w:outlineLvl w:val="3"/>
    </w:pPr>
    <w:rPr>
      <w:b/>
      <w:bCs/>
    </w:rPr>
  </w:style>
  <w:style w:type="paragraph" w:styleId="Heading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5574C13"/>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15574C13"/>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5574C13"/>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rsid w:val="15574C13"/>
    <w:pPr>
      <w:keepNext/>
      <w:keepLines/>
      <w:spacing w:before="480" w:after="120"/>
    </w:pPr>
    <w:rPr>
      <w:b/>
      <w:bCs/>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next w:val="TableNormal7"/>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uiPriority w:val="1"/>
    <w:qFormat/>
    <w:rsid w:val="15574C13"/>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Footer">
    <w:name w:val="footer"/>
    <w:basedOn w:val="Normal"/>
    <w:uiPriority w:val="1"/>
    <w:qFormat/>
    <w:rsid w:val="15574C13"/>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1"/>
    <w:qFormat/>
    <w:rsid w:val="15574C13"/>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1">
    <w:name w:val="Comment Reference1"/>
    <w:qFormat/>
    <w:rPr>
      <w:w w:val="100"/>
      <w:position w:val="-1"/>
      <w:sz w:val="18"/>
      <w:szCs w:val="18"/>
      <w:effect w:val="none"/>
      <w:vertAlign w:val="baseline"/>
      <w:cs w:val="0"/>
      <w:em w:val="none"/>
    </w:rPr>
  </w:style>
  <w:style w:type="paragraph" w:customStyle="1" w:styleId="CommentText1">
    <w:name w:val="Comment Text1"/>
    <w:basedOn w:val="Normal"/>
    <w:uiPriority w:val="1"/>
    <w:qFormat/>
    <w:rsid w:val="15574C13"/>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1">
    <w:name w:val="Comment Subject1"/>
    <w:basedOn w:val="CommentText1"/>
    <w:next w:val="CommentText1"/>
    <w:uiPriority w:val="1"/>
    <w:qFormat/>
    <w:rsid w:val="15574C13"/>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text">
    <w:name w:val="text"/>
    <w:basedOn w:val="Normal"/>
    <w:uiPriority w:val="1"/>
    <w:rsid w:val="15574C13"/>
    <w:pPr>
      <w:spacing w:beforeAutospacing="1" w:afterAutospacing="1"/>
    </w:pPr>
    <w:rPr>
      <w:rFonts w:ascii="Times" w:hAnsi="Times"/>
      <w:sz w:val="20"/>
      <w:szCs w:val="20"/>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itle">
    <w:name w:val="Subtitle"/>
    <w:basedOn w:val="Normal"/>
    <w:next w:val="Normal"/>
    <w:uiPriority w:val="11"/>
    <w:qFormat/>
    <w:rsid w:val="15574C13"/>
    <w:pPr>
      <w:keepNext/>
      <w:keepLines/>
      <w:spacing w:before="360" w:after="80"/>
    </w:pPr>
    <w:rPr>
      <w:rFonts w:ascii="Georgia" w:eastAsia="Georgia" w:hAnsi="Georgia" w:cs="Georgia"/>
      <w:i/>
      <w:iCs/>
      <w:color w:val="666666"/>
      <w:sz w:val="48"/>
      <w:szCs w:val="48"/>
    </w:rPr>
  </w:style>
  <w:style w:type="table" w:customStyle="1" w:styleId="a">
    <w:basedOn w:val="TableNormal8"/>
    <w:tblPr>
      <w:tblStyleRowBandSize w:val="1"/>
      <w:tblStyleColBandSize w:val="1"/>
    </w:tblPr>
  </w:style>
  <w:style w:type="table" w:customStyle="1" w:styleId="a0">
    <w:basedOn w:val="TableNormal8"/>
    <w:tblPr>
      <w:tblStyleRowBandSize w:val="1"/>
      <w:tblStyleColBandSize w:val="1"/>
    </w:tblPr>
  </w:style>
  <w:style w:type="table" w:customStyle="1" w:styleId="a1">
    <w:basedOn w:val="TableNormal8"/>
    <w:tblPr>
      <w:tblStyleRowBandSize w:val="1"/>
      <w:tblStyleColBandSize w:val="1"/>
    </w:tblPr>
  </w:style>
  <w:style w:type="table" w:customStyle="1" w:styleId="a2">
    <w:basedOn w:val="TableNormal8"/>
    <w:tblPr>
      <w:tblStyleRowBandSize w:val="1"/>
      <w:tblStyleColBandSize w:val="1"/>
    </w:tblPr>
  </w:style>
  <w:style w:type="table" w:customStyle="1" w:styleId="a3">
    <w:basedOn w:val="TableNormal8"/>
    <w:tblPr>
      <w:tblStyleRowBandSize w:val="1"/>
      <w:tblStyleColBandSize w:val="1"/>
    </w:tblPr>
  </w:style>
  <w:style w:type="table" w:customStyle="1" w:styleId="a4">
    <w:basedOn w:val="TableNormal8"/>
    <w:tblPr>
      <w:tblStyleRowBandSize w:val="1"/>
      <w:tblStyleColBandSize w:val="1"/>
    </w:tblPr>
  </w:style>
  <w:style w:type="table" w:customStyle="1" w:styleId="a5">
    <w:basedOn w:val="TableNormal8"/>
    <w:tblPr>
      <w:tblStyleRowBandSize w:val="1"/>
      <w:tblStyleColBandSize w:val="1"/>
    </w:tblPr>
  </w:style>
  <w:style w:type="table" w:customStyle="1" w:styleId="a6">
    <w:basedOn w:val="TableNormal8"/>
    <w:tblPr>
      <w:tblStyleRowBandSize w:val="1"/>
      <w:tblStyleColBandSize w:val="1"/>
    </w:tblPr>
  </w:style>
  <w:style w:type="table" w:customStyle="1" w:styleId="a7">
    <w:basedOn w:val="TableNormal8"/>
    <w:tblPr>
      <w:tblStyleRowBandSize w:val="1"/>
      <w:tblStyleColBandSize w:val="1"/>
    </w:tblPr>
  </w:style>
  <w:style w:type="table" w:customStyle="1" w:styleId="a8">
    <w:basedOn w:val="TableNormal8"/>
    <w:tblPr>
      <w:tblStyleRowBandSize w:val="1"/>
      <w:tblStyleColBandSize w:val="1"/>
    </w:tblPr>
  </w:style>
  <w:style w:type="paragraph" w:styleId="ListParagraph">
    <w:name w:val="List Paragraph"/>
    <w:basedOn w:val="Normal"/>
    <w:uiPriority w:val="34"/>
    <w:qFormat/>
    <w:rsid w:val="15574C13"/>
    <w:pPr>
      <w:ind w:left="720"/>
      <w:contextualSpacing/>
    </w:pPr>
  </w:style>
  <w:style w:type="paragraph" w:styleId="Quote">
    <w:name w:val="Quote"/>
    <w:basedOn w:val="Normal"/>
    <w:next w:val="Normal"/>
    <w:link w:val="QuoteChar"/>
    <w:uiPriority w:val="29"/>
    <w:qFormat/>
    <w:rsid w:val="15574C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74C13"/>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15574C13"/>
    <w:rPr>
      <w:rFonts w:asciiTheme="majorHAnsi" w:eastAsiaTheme="majorEastAsia" w:hAnsiTheme="majorHAnsi" w:cstheme="majorBidi"/>
      <w:i/>
      <w:iCs/>
      <w:noProof w:val="0"/>
      <w:color w:val="243F60"/>
      <w:lang w:val="es-MX"/>
    </w:rPr>
  </w:style>
  <w:style w:type="character" w:customStyle="1" w:styleId="Heading8Char">
    <w:name w:val="Heading 8 Char"/>
    <w:basedOn w:val="DefaultParagraphFont"/>
    <w:link w:val="Heading8"/>
    <w:uiPriority w:val="9"/>
    <w:rsid w:val="15574C13"/>
    <w:rPr>
      <w:rFonts w:asciiTheme="majorHAnsi" w:eastAsiaTheme="majorEastAsia" w:hAnsiTheme="majorHAnsi" w:cstheme="majorBidi"/>
      <w:noProof w:val="0"/>
      <w:color w:val="272727"/>
      <w:sz w:val="21"/>
      <w:szCs w:val="21"/>
      <w:lang w:val="es-MX"/>
    </w:rPr>
  </w:style>
  <w:style w:type="character" w:customStyle="1" w:styleId="Heading9Char">
    <w:name w:val="Heading 9 Char"/>
    <w:basedOn w:val="DefaultParagraphFont"/>
    <w:link w:val="Heading9"/>
    <w:uiPriority w:val="9"/>
    <w:rsid w:val="15574C13"/>
    <w:rPr>
      <w:rFonts w:asciiTheme="majorHAnsi" w:eastAsiaTheme="majorEastAsia" w:hAnsiTheme="majorHAnsi" w:cstheme="majorBidi"/>
      <w:i/>
      <w:iCs/>
      <w:noProof w:val="0"/>
      <w:color w:val="272727"/>
      <w:sz w:val="21"/>
      <w:szCs w:val="21"/>
      <w:lang w:val="es-MX"/>
    </w:rPr>
  </w:style>
  <w:style w:type="character" w:customStyle="1" w:styleId="QuoteChar">
    <w:name w:val="Quote Char"/>
    <w:basedOn w:val="DefaultParagraphFont"/>
    <w:link w:val="Quote"/>
    <w:uiPriority w:val="29"/>
    <w:rsid w:val="15574C13"/>
    <w:rPr>
      <w:i/>
      <w:iCs/>
      <w:noProof w:val="0"/>
      <w:color w:val="404040" w:themeColor="text1" w:themeTint="BF"/>
      <w:lang w:val="es-MX"/>
    </w:rPr>
  </w:style>
  <w:style w:type="character" w:customStyle="1" w:styleId="IntenseQuoteChar">
    <w:name w:val="Intense Quote Char"/>
    <w:basedOn w:val="DefaultParagraphFont"/>
    <w:link w:val="IntenseQuote"/>
    <w:uiPriority w:val="30"/>
    <w:rsid w:val="15574C13"/>
    <w:rPr>
      <w:i/>
      <w:iCs/>
      <w:noProof w:val="0"/>
      <w:color w:val="4F81BD" w:themeColor="accent1"/>
      <w:lang w:val="es-MX"/>
    </w:rPr>
  </w:style>
  <w:style w:type="paragraph" w:styleId="TOC1">
    <w:name w:val="toc 1"/>
    <w:basedOn w:val="Normal"/>
    <w:next w:val="Normal"/>
    <w:uiPriority w:val="39"/>
    <w:unhideWhenUsed/>
    <w:rsid w:val="15574C13"/>
    <w:pPr>
      <w:spacing w:after="100"/>
    </w:pPr>
  </w:style>
  <w:style w:type="paragraph" w:styleId="TOC2">
    <w:name w:val="toc 2"/>
    <w:basedOn w:val="Normal"/>
    <w:next w:val="Normal"/>
    <w:uiPriority w:val="39"/>
    <w:unhideWhenUsed/>
    <w:rsid w:val="15574C13"/>
    <w:pPr>
      <w:spacing w:after="100"/>
      <w:ind w:left="220"/>
    </w:pPr>
  </w:style>
  <w:style w:type="paragraph" w:styleId="TOC3">
    <w:name w:val="toc 3"/>
    <w:basedOn w:val="Normal"/>
    <w:next w:val="Normal"/>
    <w:uiPriority w:val="39"/>
    <w:unhideWhenUsed/>
    <w:rsid w:val="15574C13"/>
    <w:pPr>
      <w:spacing w:after="100"/>
      <w:ind w:left="440"/>
    </w:pPr>
  </w:style>
  <w:style w:type="paragraph" w:styleId="TOC4">
    <w:name w:val="toc 4"/>
    <w:basedOn w:val="Normal"/>
    <w:next w:val="Normal"/>
    <w:uiPriority w:val="39"/>
    <w:unhideWhenUsed/>
    <w:rsid w:val="15574C13"/>
    <w:pPr>
      <w:spacing w:after="100"/>
      <w:ind w:left="660"/>
    </w:pPr>
  </w:style>
  <w:style w:type="paragraph" w:styleId="TOC5">
    <w:name w:val="toc 5"/>
    <w:basedOn w:val="Normal"/>
    <w:next w:val="Normal"/>
    <w:uiPriority w:val="39"/>
    <w:unhideWhenUsed/>
    <w:rsid w:val="15574C13"/>
    <w:pPr>
      <w:spacing w:after="100"/>
      <w:ind w:left="880"/>
    </w:pPr>
  </w:style>
  <w:style w:type="paragraph" w:styleId="TOC6">
    <w:name w:val="toc 6"/>
    <w:basedOn w:val="Normal"/>
    <w:next w:val="Normal"/>
    <w:uiPriority w:val="39"/>
    <w:unhideWhenUsed/>
    <w:rsid w:val="15574C13"/>
    <w:pPr>
      <w:spacing w:after="100"/>
      <w:ind w:left="1100"/>
    </w:pPr>
  </w:style>
  <w:style w:type="paragraph" w:styleId="TOC7">
    <w:name w:val="toc 7"/>
    <w:basedOn w:val="Normal"/>
    <w:next w:val="Normal"/>
    <w:uiPriority w:val="39"/>
    <w:unhideWhenUsed/>
    <w:rsid w:val="15574C13"/>
    <w:pPr>
      <w:spacing w:after="100"/>
      <w:ind w:left="1320"/>
    </w:pPr>
  </w:style>
  <w:style w:type="paragraph" w:styleId="TOC8">
    <w:name w:val="toc 8"/>
    <w:basedOn w:val="Normal"/>
    <w:next w:val="Normal"/>
    <w:uiPriority w:val="39"/>
    <w:unhideWhenUsed/>
    <w:rsid w:val="15574C13"/>
    <w:pPr>
      <w:spacing w:after="100"/>
      <w:ind w:left="1540"/>
    </w:pPr>
  </w:style>
  <w:style w:type="paragraph" w:styleId="TOC9">
    <w:name w:val="toc 9"/>
    <w:basedOn w:val="Normal"/>
    <w:next w:val="Normal"/>
    <w:uiPriority w:val="39"/>
    <w:unhideWhenUsed/>
    <w:rsid w:val="15574C13"/>
    <w:pPr>
      <w:spacing w:after="100"/>
      <w:ind w:left="1760"/>
    </w:pPr>
  </w:style>
  <w:style w:type="paragraph" w:styleId="EndnoteText">
    <w:name w:val="endnote text"/>
    <w:basedOn w:val="Normal"/>
    <w:link w:val="EndnoteTextChar"/>
    <w:uiPriority w:val="99"/>
    <w:semiHidden/>
    <w:unhideWhenUsed/>
    <w:rsid w:val="15574C13"/>
    <w:pPr>
      <w:spacing w:line="240" w:lineRule="auto"/>
    </w:pPr>
    <w:rPr>
      <w:sz w:val="20"/>
      <w:szCs w:val="20"/>
    </w:rPr>
  </w:style>
  <w:style w:type="character" w:customStyle="1" w:styleId="EndnoteTextChar">
    <w:name w:val="Endnote Text Char"/>
    <w:basedOn w:val="DefaultParagraphFont"/>
    <w:link w:val="EndnoteText"/>
    <w:uiPriority w:val="99"/>
    <w:semiHidden/>
    <w:rsid w:val="15574C13"/>
    <w:rPr>
      <w:noProof w:val="0"/>
      <w:sz w:val="20"/>
      <w:szCs w:val="20"/>
      <w:lang w:val="es-MX"/>
    </w:rPr>
  </w:style>
  <w:style w:type="paragraph" w:styleId="FootnoteText">
    <w:name w:val="footnote text"/>
    <w:basedOn w:val="Normal"/>
    <w:link w:val="FootnoteTextChar"/>
    <w:uiPriority w:val="99"/>
    <w:semiHidden/>
    <w:unhideWhenUsed/>
    <w:rsid w:val="15574C13"/>
    <w:pPr>
      <w:spacing w:line="240" w:lineRule="auto"/>
    </w:pPr>
    <w:rPr>
      <w:sz w:val="20"/>
      <w:szCs w:val="20"/>
    </w:rPr>
  </w:style>
  <w:style w:type="character" w:customStyle="1" w:styleId="FootnoteTextChar">
    <w:name w:val="Footnote Text Char"/>
    <w:basedOn w:val="DefaultParagraphFont"/>
    <w:link w:val="FootnoteText"/>
    <w:uiPriority w:val="99"/>
    <w:semiHidden/>
    <w:rsid w:val="15574C13"/>
    <w:rPr>
      <w:noProof w:val="0"/>
      <w:sz w:val="20"/>
      <w:szCs w:val="20"/>
      <w:lang w:val="es-MX"/>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1"/>
    <w:uiPriority w:val="99"/>
    <w:unhideWhenUsed/>
    <w:pPr>
      <w:spacing w:line="240" w:lineRule="auto"/>
    </w:pPr>
    <w:rPr>
      <w:sz w:val="20"/>
      <w:szCs w:val="20"/>
    </w:rPr>
  </w:style>
  <w:style w:type="character" w:customStyle="1" w:styleId="CommentTextChar1">
    <w:name w:val="Comment Text Char1"/>
    <w:basedOn w:val="DefaultParagraphFont"/>
    <w:link w:val="CommentText"/>
    <w:uiPriority w:val="99"/>
    <w:rPr>
      <w:sz w:val="20"/>
      <w:szCs w:val="20"/>
      <w:lang w:val="es-MX"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8813B5"/>
    <w:rPr>
      <w:b/>
      <w:bCs/>
    </w:rPr>
  </w:style>
  <w:style w:type="character" w:customStyle="1" w:styleId="CommentSubjectChar1">
    <w:name w:val="Comment Subject Char1"/>
    <w:basedOn w:val="CommentTextChar1"/>
    <w:link w:val="CommentSubject"/>
    <w:uiPriority w:val="99"/>
    <w:semiHidden/>
    <w:rsid w:val="008813B5"/>
    <w:rPr>
      <w:b/>
      <w:bCs/>
      <w:sz w:val="20"/>
      <w:szCs w:val="20"/>
      <w:lang w:val="es-MX" w:eastAsia="en-US"/>
    </w:rPr>
  </w:style>
  <w:style w:type="paragraph" w:styleId="NoSpacing">
    <w:name w:val="No Spacing"/>
    <w:uiPriority w:val="1"/>
    <w:qFormat/>
    <w:rsid w:val="7A64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caldelas@another.c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dressa.vilela@another.co"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themacall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macallan.com"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themacalla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na.coloapa@another.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E20EBA2-312D-409C-A28F-532825FC8328}">
    <t:Anchor>
      <t:Comment id="379198326"/>
    </t:Anchor>
    <t:History>
      <t:Event id="{20F9A76F-B77A-4AEA-A296-685D30B7F0D7}" time="2024-08-14T21:20:37.539Z">
        <t:Attribution userId="S::adan.ramirez@another.co::14eed097-03d1-4147-a8df-617bda6b6f93" userProvider="AD" userName="Adán Ramírez"/>
        <t:Anchor>
          <t:Comment id="785010544"/>
        </t:Anchor>
        <t:Create/>
      </t:Event>
      <t:Event id="{44BB13D6-A55C-4CB7-9105-E09ED225AB14}" time="2024-08-14T21:20:37.539Z">
        <t:Attribution userId="S::adan.ramirez@another.co::14eed097-03d1-4147-a8df-617bda6b6f93" userProvider="AD" userName="Adán Ramírez"/>
        <t:Anchor>
          <t:Comment id="785010544"/>
        </t:Anchor>
        <t:Assign userId="S::angie.rangel@another.co::b0884b4d-9ad3-4cdf-91aa-6aebda6ec5ee" userProvider="AD" userName="Tatiana Angie Rangel Layton"/>
      </t:Event>
      <t:Event id="{38FAF87A-70C4-4C2F-8E93-203CCB95B91E}" time="2024-08-14T21:20:37.539Z">
        <t:Attribution userId="S::adan.ramirez@another.co::14eed097-03d1-4147-a8df-617bda6b6f93" userProvider="AD" userName="Adán Ramírez"/>
        <t:Anchor>
          <t:Comment id="785010544"/>
        </t:Anchor>
        <t:SetTitle title="está bien este? @Tatiana Angie Rangel Layton"/>
      </t:Event>
      <t:Event id="{9C127237-B447-4EA5-8EF7-236E4BAED076}" time="2024-08-16T19:48:10.856Z">
        <t:Attribution userId="S::adan.ramirez@another.co::14eed097-03d1-4147-a8df-617bda6b6f93" userProvider="AD" userName="Adán Ramírez"/>
        <t:Progress percentComplete="100"/>
      </t:Event>
    </t:History>
  </t:Task>
  <t:Task id="{C4DE0219-1D45-4858-B09E-468E899D1178}">
    <t:Anchor>
      <t:Comment id="2119964662"/>
    </t:Anchor>
    <t:History>
      <t:Event id="{0F990BA1-CE40-4B7D-9187-16294EBF09C6}" time="2024-10-22T20:58:42.073Z">
        <t:Attribution userId="S::joyce.camargo@another.co::594d5937-5027-47be-a1e7-308835ad1782" userProvider="AD" userName="Joyce Camargo Andrade de Oliveira"/>
        <t:Anchor>
          <t:Comment id="516693345"/>
        </t:Anchor>
        <t:Create/>
      </t:Event>
      <t:Event id="{752EE4DA-F109-4BAD-A932-13F3A71A2C3E}" time="2024-10-22T20:58:42.073Z">
        <t:Attribution userId="S::joyce.camargo@another.co::594d5937-5027-47be-a1e7-308835ad1782" userProvider="AD" userName="Joyce Camargo Andrade de Oliveira"/>
        <t:Anchor>
          <t:Comment id="516693345"/>
        </t:Anchor>
        <t:Assign userId="S::angie.rangel@another.co::b0884b4d-9ad3-4cdf-91aa-6aebda6ec5ee" userProvider="AD" userName="Tatiana Angie Rangel Layton"/>
      </t:Event>
      <t:Event id="{03305002-8F42-4444-9975-40D01AE19E1A}" time="2024-10-22T20:58:42.073Z">
        <t:Attribution userId="S::joyce.camargo@another.co::594d5937-5027-47be-a1e7-308835ad1782" userProvider="AD" userName="Joyce Camargo Andrade de Oliveira"/>
        <t:Anchor>
          <t:Comment id="516693345"/>
        </t:Anchor>
        <t:SetTitle title="De acuerdo con @Angie y @Daniela, @Adán. Y si no me equivoco, galerías son Hong Kong, Singapur y la tercera, de Bogotá, cierto?"/>
      </t:Event>
      <t:Event id="{79D3D8BA-EABB-4660-9423-6FC4D9441C62}" time="2024-10-22T21:34:20.772Z">
        <t:Attribution userId="S::adan.ramirez@another.co::14eed097-03d1-4147-a8df-617bda6b6f93" userProvider="AD" userName="Adán Ramírez"/>
        <t:Progress percentComplete="100"/>
      </t:Event>
    </t:History>
  </t:Task>
  <t:Task id="{169A93CE-0A17-4872-9AC0-6409453F1AAC}">
    <t:Anchor>
      <t:Comment id="73961487"/>
    </t:Anchor>
    <t:History>
      <t:Event id="{00379810-A67E-4F92-BE0B-3DE4FC277262}" time="2024-11-27T14:16:34.486Z">
        <t:Attribution userId="S::joyce.camargo@another.co::594d5937-5027-47be-a1e7-308835ad1782" userProvider="AD" userName="Joyce Camargo Andrade de Oliveira"/>
        <t:Anchor>
          <t:Comment id="73961487"/>
        </t:Anchor>
        <t:Create/>
      </t:Event>
      <t:Event id="{BF169CA8-524A-4EE6-9E06-09FD3F5CEB73}" time="2024-11-27T14:16:34.486Z">
        <t:Attribution userId="S::joyce.camargo@another.co::594d5937-5027-47be-a1e7-308835ad1782" userProvider="AD" userName="Joyce Camargo Andrade de Oliveira"/>
        <t:Anchor>
          <t:Comment id="73961487"/>
        </t:Anchor>
        <t:Assign userId="S::adan.ramirez@another.co::14eed097-03d1-4147-a8df-617bda6b6f93" userProvider="AD" userName="Adán Ramírez"/>
      </t:Event>
      <t:Event id="{51977399-5F39-4BB7-BEDE-E2AC8E9F626A}" time="2024-11-27T14:16:34.486Z">
        <t:Attribution userId="S::joyce.camargo@another.co::594d5937-5027-47be-a1e7-308835ad1782" userProvider="AD" userName="Joyce Camargo Andrade de Oliveira"/>
        <t:Anchor>
          <t:Comment id="73961487"/>
        </t:Anchor>
        <t:SetTitle title="@AdánEdrington no abre cifras de ventas por marca ni por país. En términos de cifras del grupo Edrington, su reporte financiero 2024 trae que el grupo tuvo crecimiento de los ingresos del 11%. Aquí la fuenta de la info: https://www.edrington.com/sites/g…"/>
      </t:Event>
      <t:Event id="{A842C77A-DEC6-4985-B88E-5DA2D37FB44E}" time="2024-11-28T09:10:48.733Z">
        <t:Attribution userId="S::adan.ramirez@another.co::14eed097-03d1-4147-a8df-617bda6b6f93" userProvider="AD" userName="Adán Ramírez"/>
        <t:Progress percentComplete="100"/>
      </t:Event>
    </t:History>
  </t:Task>
  <t:Task id="{18AA4BC9-9E70-4091-88E8-6EE6B44B65C8}">
    <t:Anchor>
      <t:Comment id="1577785760"/>
    </t:Anchor>
    <t:History>
      <t:Event id="{43EF6B8E-FBB9-47C0-A158-4F45CBBA6387}" time="2024-12-03T20:01:31.744Z">
        <t:Attribution userId="S::daniela.diaz@another.co::79fa52c5-8323-4cd3-a92b-405c34af5438" userProvider="AD" userName="Daniela Diaz"/>
        <t:Anchor>
          <t:Comment id="1601422004"/>
        </t:Anchor>
        <t:Create/>
      </t:Event>
      <t:Event id="{CE300613-5FED-4319-82E7-067E04B32176}" time="2024-12-03T20:01:31.744Z">
        <t:Attribution userId="S::daniela.diaz@another.co::79fa52c5-8323-4cd3-a92b-405c34af5438" userProvider="AD" userName="Daniela Diaz"/>
        <t:Anchor>
          <t:Comment id="1601422004"/>
        </t:Anchor>
        <t:Assign userId="S::angie.rangel@another.co::b0884b4d-9ad3-4cdf-91aa-6aebda6ec5ee" userProvider="AD" userName="Tatiana Angie Rangel Layton"/>
      </t:Event>
      <t:Event id="{34829A7C-0BBF-4628-BCA0-00BF225734CC}" time="2024-12-03T20:01:31.744Z">
        <t:Attribution userId="S::daniela.diaz@another.co::79fa52c5-8323-4cd3-a92b-405c34af5438" userProvider="AD" userName="Daniela Diaz"/>
        <t:Anchor>
          <t:Comment id="1601422004"/>
        </t:Anchor>
        <t:SetTitle title="@Tatiana Angie Rangel Layton ya quedó?"/>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6" ma:contentTypeDescription="Create a new document." ma:contentTypeScope="" ma:versionID="c704d5aa115e7c8d28cbf7b578f7fc3f">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e1ac7672752b0157d929eb1f0bfd00dd"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240E56-5095-4D20-A343-DF02FEB8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customXml/itemProps4.xml><?xml version="1.0" encoding="utf-8"?>
<ds:datastoreItem xmlns:ds="http://schemas.openxmlformats.org/officeDocument/2006/customXml" ds:itemID="{A5442CDD-5420-41C2-9CDB-CF19B7CF0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5164</Characters>
  <Application>Microsoft Office Word</Application>
  <DocSecurity>4</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Alvarado Vazquez Del Mercado</dc:creator>
  <cp:keywords/>
  <cp:lastModifiedBy>Daniela Caldelas</cp:lastModifiedBy>
  <cp:revision>148</cp:revision>
  <dcterms:created xsi:type="dcterms:W3CDTF">2024-02-01T01:02:00Z</dcterms:created>
  <dcterms:modified xsi:type="dcterms:W3CDTF">2025-06-09T23:37:00Z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y fmtid="{D5CDD505-2E9C-101B-9397-08002B2CF9AE}" pid="4" name="ClassificationContentMarkingFooterShapeIds">
    <vt:lpwstr>7204d1aa,172ab2c4,19517016</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24f5f0a6-aa47-4a37-b275-7e5e66741c05_Enabled">
    <vt:lpwstr>true</vt:lpwstr>
  </property>
  <property fmtid="{D5CDD505-2E9C-101B-9397-08002B2CF9AE}" pid="8" name="MSIP_Label_24f5f0a6-aa47-4a37-b275-7e5e66741c05_SetDate">
    <vt:lpwstr>2025-05-30T16:15:13Z</vt:lpwstr>
  </property>
  <property fmtid="{D5CDD505-2E9C-101B-9397-08002B2CF9AE}" pid="9" name="MSIP_Label_24f5f0a6-aa47-4a37-b275-7e5e66741c05_Method">
    <vt:lpwstr>Privileged</vt:lpwstr>
  </property>
  <property fmtid="{D5CDD505-2E9C-101B-9397-08002B2CF9AE}" pid="10" name="MSIP_Label_24f5f0a6-aa47-4a37-b275-7e5e66741c05_Name">
    <vt:lpwstr>Internal</vt:lpwstr>
  </property>
  <property fmtid="{D5CDD505-2E9C-101B-9397-08002B2CF9AE}" pid="11" name="MSIP_Label_24f5f0a6-aa47-4a37-b275-7e5e66741c05_SiteId">
    <vt:lpwstr>d1c4a883-d7cb-4d0a-b4e9-191cfe5e428b</vt:lpwstr>
  </property>
  <property fmtid="{D5CDD505-2E9C-101B-9397-08002B2CF9AE}" pid="12" name="MSIP_Label_24f5f0a6-aa47-4a37-b275-7e5e66741c05_ActionId">
    <vt:lpwstr>c70f139d-8e71-4436-846f-350079914976</vt:lpwstr>
  </property>
  <property fmtid="{D5CDD505-2E9C-101B-9397-08002B2CF9AE}" pid="13" name="MSIP_Label_24f5f0a6-aa47-4a37-b275-7e5e66741c05_ContentBits">
    <vt:lpwstr>2</vt:lpwstr>
  </property>
  <property fmtid="{D5CDD505-2E9C-101B-9397-08002B2CF9AE}" pid="14" name="MSIP_Label_24f5f0a6-aa47-4a37-b275-7e5e66741c05_Tag">
    <vt:lpwstr>10, 0, 1, 1</vt:lpwstr>
  </property>
</Properties>
</file>